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E8B19" w14:textId="67459511" w:rsidR="00DF7108" w:rsidRPr="00DF7108" w:rsidRDefault="00DF7108" w:rsidP="00DF7108">
      <w:pPr>
        <w:pStyle w:val="Antet"/>
      </w:pPr>
      <w:r w:rsidRPr="00DF7108">
        <w:t>Municipiul Vaslui</w:t>
      </w:r>
    </w:p>
    <w:p w14:paraId="13BFB074" w14:textId="034C3B3D" w:rsidR="00DF7108" w:rsidRPr="00DF7108" w:rsidRDefault="00DF7108" w:rsidP="00DF7108">
      <w:pPr>
        <w:pStyle w:val="Antet"/>
      </w:pPr>
      <w:r w:rsidRPr="00DF7108">
        <w:t>Nr. _____________</w:t>
      </w:r>
    </w:p>
    <w:p w14:paraId="11E0BE7B" w14:textId="77777777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651A91CC" w14:textId="2194894B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noProof/>
          <w:sz w:val="24"/>
          <w:szCs w:val="24"/>
          <w:lang w:val="ro-RO" w:eastAsia="ro-RO"/>
        </w:rPr>
        <w:t xml:space="preserve">                       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TRANSURB  S.A.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42F69590" w14:textId="5205FCD5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>Nr. __________________</w:t>
      </w:r>
    </w:p>
    <w:p w14:paraId="0F126097" w14:textId="35498DBE" w:rsidR="00DF7108" w:rsidRPr="00DF7108" w:rsidRDefault="00DF7108" w:rsidP="00DF7108">
      <w:pPr>
        <w:tabs>
          <w:tab w:val="left" w:pos="2565"/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59C8467A" w14:textId="3BEB1018" w:rsidR="00DF7108" w:rsidRPr="00DF7108" w:rsidRDefault="00DF7108" w:rsidP="00DF7108">
      <w:pPr>
        <w:pStyle w:val="Antet"/>
      </w:pPr>
    </w:p>
    <w:p w14:paraId="74642DE0" w14:textId="4903CDDE" w:rsidR="00DF7108" w:rsidRPr="00DF7108" w:rsidRDefault="003748FA" w:rsidP="00DF7108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ACT ADITIONAL nr. 1 la </w:t>
      </w:r>
      <w:proofErr w:type="spellStart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Contractul</w:t>
      </w:r>
      <w:proofErr w:type="spellEnd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Mandat nr. </w:t>
      </w:r>
      <w:r w:rsidR="00784D1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8</w:t>
      </w: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</w:t>
      </w:r>
      <w:r w:rsidR="00DF7108"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14.12.2022</w:t>
      </w:r>
    </w:p>
    <w:p w14:paraId="536FE29A" w14:textId="77777777" w:rsidR="00DF7108" w:rsidRPr="00DF7108" w:rsidRDefault="00DF7108" w:rsidP="00DF710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26A10E1" w14:textId="34A84C16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  <w:r w:rsidR="00DF7108">
        <w:rPr>
          <w:rFonts w:ascii="Times New Roman" w:hAnsi="Times New Roman" w:cs="Times New Roman"/>
          <w:sz w:val="24"/>
          <w:szCs w:val="24"/>
        </w:rPr>
        <w:t xml:space="preserve">S.C. TRANSURB S.A.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administrate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</w:t>
      </w:r>
      <w:r w:rsidR="00233248">
        <w:rPr>
          <w:rFonts w:ascii="Times New Roman" w:hAnsi="Times New Roman" w:cs="Times New Roman"/>
          <w:sz w:val="24"/>
          <w:szCs w:val="24"/>
        </w:rPr>
        <w:t>i</w:t>
      </w:r>
      <w:r w:rsidR="00DF7108">
        <w:rPr>
          <w:rFonts w:ascii="Times New Roman" w:hAnsi="Times New Roman" w:cs="Times New Roman"/>
          <w:sz w:val="24"/>
          <w:szCs w:val="24"/>
        </w:rPr>
        <w:t>stem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unitar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str. Decebal, nr. 3,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avand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CUI RO11711424,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Oficiul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Registrului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Comertului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langa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Tribunalul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sub nr. J/37/119/1999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Autoritate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Publica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Tutelara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denumita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proofErr w:type="gramStart"/>
      <w:r w:rsidR="00DF7108">
        <w:rPr>
          <w:rFonts w:ascii="Times New Roman" w:hAnsi="Times New Roman" w:cs="Times New Roman"/>
          <w:sz w:val="24"/>
          <w:szCs w:val="24"/>
        </w:rPr>
        <w:t>continuare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mandant</w:t>
      </w:r>
      <w:proofErr w:type="spellEnd"/>
      <w:proofErr w:type="gram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in AGA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Transurb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prin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na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Epure Gabriela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si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d-l Gangu Maricel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C5BF12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1C987E" w14:textId="3A61126D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F7108">
        <w:rPr>
          <w:rFonts w:ascii="Times New Roman" w:hAnsi="Times New Roman" w:cs="Times New Roman"/>
          <w:sz w:val="24"/>
          <w:szCs w:val="24"/>
        </w:rPr>
        <w:t>Do</w:t>
      </w:r>
      <w:r w:rsidR="00BB3449">
        <w:rPr>
          <w:rFonts w:ascii="Times New Roman" w:hAnsi="Times New Roman" w:cs="Times New Roman"/>
          <w:sz w:val="24"/>
          <w:szCs w:val="24"/>
        </w:rPr>
        <w:t>mnul</w:t>
      </w:r>
      <w:proofErr w:type="spellEnd"/>
      <w:r w:rsidR="00BB3449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784D18">
        <w:rPr>
          <w:rFonts w:ascii="Times New Roman" w:hAnsi="Times New Roman" w:cs="Times New Roman"/>
          <w:sz w:val="24"/>
          <w:szCs w:val="24"/>
        </w:rPr>
        <w:t>MOLDOVEANU</w:t>
      </w:r>
      <w:proofErr w:type="gramEnd"/>
      <w:r w:rsidR="00784D18">
        <w:rPr>
          <w:rFonts w:ascii="Times New Roman" w:hAnsi="Times New Roman" w:cs="Times New Roman"/>
          <w:sz w:val="24"/>
          <w:szCs w:val="24"/>
        </w:rPr>
        <w:t xml:space="preserve">  IOAN -ALIN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cetatean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roman,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nascut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data de </w:t>
      </w:r>
      <w:r w:rsidR="00784D18">
        <w:rPr>
          <w:rFonts w:ascii="Times New Roman" w:hAnsi="Times New Roman" w:cs="Times New Roman"/>
          <w:sz w:val="24"/>
          <w:szCs w:val="24"/>
        </w:rPr>
        <w:t>22.03.1983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r w:rsidR="004741AE">
        <w:rPr>
          <w:rFonts w:ascii="Times New Roman" w:hAnsi="Times New Roman" w:cs="Times New Roman"/>
          <w:sz w:val="24"/>
          <w:szCs w:val="24"/>
        </w:rPr>
        <w:t xml:space="preserve">loc. </w:t>
      </w:r>
      <w:proofErr w:type="spellStart"/>
      <w:r w:rsidR="008612AC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jud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domiciliat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str. </w:t>
      </w:r>
      <w:r w:rsidR="00784D18">
        <w:rPr>
          <w:rFonts w:ascii="Times New Roman" w:hAnsi="Times New Roman" w:cs="Times New Roman"/>
          <w:sz w:val="24"/>
          <w:szCs w:val="24"/>
        </w:rPr>
        <w:t xml:space="preserve">Nicolae Tonitza, nr. </w:t>
      </w:r>
      <w:proofErr w:type="gramStart"/>
      <w:r w:rsidR="00784D18">
        <w:rPr>
          <w:rFonts w:ascii="Times New Roman" w:hAnsi="Times New Roman" w:cs="Times New Roman"/>
          <w:sz w:val="24"/>
          <w:szCs w:val="24"/>
        </w:rPr>
        <w:t xml:space="preserve">27, </w:t>
      </w:r>
      <w:r w:rsidR="004741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cu CI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seria .</w:t>
      </w:r>
      <w:r w:rsidR="004741AE">
        <w:rPr>
          <w:rFonts w:ascii="Times New Roman" w:hAnsi="Times New Roman" w:cs="Times New Roman"/>
          <w:sz w:val="24"/>
          <w:szCs w:val="24"/>
        </w:rPr>
        <w:t>XS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, nr. </w:t>
      </w:r>
      <w:r w:rsidR="00784D18">
        <w:rPr>
          <w:rFonts w:ascii="Times New Roman" w:hAnsi="Times New Roman" w:cs="Times New Roman"/>
          <w:sz w:val="24"/>
          <w:szCs w:val="24"/>
        </w:rPr>
        <w:t>001238</w:t>
      </w:r>
      <w:r w:rsidRPr="00DF7108">
        <w:rPr>
          <w:rFonts w:ascii="Times New Roman" w:hAnsi="Times New Roman" w:cs="Times New Roman"/>
          <w:sz w:val="24"/>
          <w:szCs w:val="24"/>
        </w:rPr>
        <w:t xml:space="preserve"> CNP </w:t>
      </w:r>
      <w:r w:rsidR="00784D18">
        <w:rPr>
          <w:rFonts w:ascii="Times New Roman" w:hAnsi="Times New Roman" w:cs="Times New Roman"/>
          <w:sz w:val="24"/>
          <w:szCs w:val="24"/>
        </w:rPr>
        <w:t>1830222374513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administrator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(„Administrator/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</w:p>
    <w:p w14:paraId="71899436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Denumite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colectiv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individual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</w:p>
    <w:p w14:paraId="343E736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Avand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B9D173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(„O.U.G. nr. 109/2011"); </w:t>
      </w:r>
    </w:p>
    <w:p w14:paraId="07F034E1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HG nr. 722/2016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întreprinderilor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B01F779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31/1990”); </w:t>
      </w:r>
    </w:p>
    <w:p w14:paraId="21354F08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vigoare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”); </w:t>
      </w:r>
    </w:p>
    <w:p w14:paraId="62F68548" w14:textId="6AD0B110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Procesul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Verbal al </w:t>
      </w:r>
      <w:proofErr w:type="spellStart"/>
      <w:r>
        <w:rPr>
          <w:rFonts w:ascii="Times New Roman" w:hAnsi="Times New Roman" w:cs="Times New Roman"/>
          <w:sz w:val="24"/>
          <w:szCs w:val="24"/>
        </w:rPr>
        <w:t>sedintei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din data de 12 august 2025 </w:t>
      </w:r>
    </w:p>
    <w:p w14:paraId="368B46A2" w14:textId="562B15CA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Adresa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nr. 7529/29.07.2025 a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AMEPIP  </w:t>
      </w:r>
      <w:proofErr w:type="spellStart"/>
      <w:r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la Primaria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sub nr. 99911/30.07.2025</w:t>
      </w:r>
    </w:p>
    <w:p w14:paraId="5421C93B" w14:textId="7AE34249" w:rsidR="0011021C" w:rsidRDefault="0011021C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220 </w:t>
      </w:r>
      <w:proofErr w:type="gramStart"/>
      <w:r>
        <w:rPr>
          <w:rFonts w:ascii="Times New Roman" w:hAnsi="Times New Roman" w:cs="Times New Roman"/>
          <w:sz w:val="24"/>
          <w:szCs w:val="24"/>
        </w:rPr>
        <w:t>din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24.11.2022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mandatarea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AGA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56B5151" w14:textId="71A6C203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186/2025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Comisiei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negociere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20A8C78" w14:textId="1A4C2D8B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219/2025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0501">
        <w:rPr>
          <w:rFonts w:ascii="Times New Roman" w:hAnsi="Times New Roman" w:cs="Times New Roman"/>
          <w:sz w:val="24"/>
          <w:szCs w:val="24"/>
        </w:rPr>
        <w:t xml:space="preserve"> </w:t>
      </w:r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performanță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selectați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măsurarea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performanței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SC TRANSURB SA VASLUI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D0501" w:rsidRPr="002D050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acesteia</w:t>
      </w:r>
      <w:proofErr w:type="spellEnd"/>
    </w:p>
    <w:p w14:paraId="33CF3673" w14:textId="393583B9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4.2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</w:t>
      </w:r>
      <w:r w:rsidR="003C65C5">
        <w:rPr>
          <w:rFonts w:ascii="Times New Roman" w:hAnsi="Times New Roman" w:cs="Times New Roman"/>
          <w:sz w:val="24"/>
          <w:szCs w:val="24"/>
        </w:rPr>
        <w:t xml:space="preserve">. </w:t>
      </w:r>
      <w:r w:rsidR="00784D18">
        <w:rPr>
          <w:rFonts w:ascii="Times New Roman" w:hAnsi="Times New Roman" w:cs="Times New Roman"/>
          <w:sz w:val="24"/>
          <w:szCs w:val="24"/>
        </w:rPr>
        <w:t>8</w:t>
      </w:r>
      <w:r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cuprinde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stabiliti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adunarea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generala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actionarilor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scrisoarea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asteptari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F6EDE2E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12.1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BF54A0E" w14:textId="74656745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convin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r w:rsidR="00784D18">
        <w:rPr>
          <w:rFonts w:ascii="Times New Roman" w:hAnsi="Times New Roman" w:cs="Times New Roman"/>
          <w:sz w:val="24"/>
          <w:szCs w:val="24"/>
        </w:rPr>
        <w:t>8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, ca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vointa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semnatare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care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modifica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de Mandat nr. </w:t>
      </w:r>
      <w:r w:rsidR="00784D18">
        <w:rPr>
          <w:rFonts w:ascii="Times New Roman" w:hAnsi="Times New Roman" w:cs="Times New Roman"/>
          <w:sz w:val="24"/>
          <w:szCs w:val="24"/>
        </w:rPr>
        <w:t>8</w:t>
      </w:r>
      <w:r w:rsidR="003C65C5" w:rsidRPr="00DF7108">
        <w:rPr>
          <w:rFonts w:ascii="Times New Roman" w:hAnsi="Times New Roman" w:cs="Times New Roman"/>
          <w:sz w:val="24"/>
          <w:szCs w:val="24"/>
        </w:rPr>
        <w:t>/</w:t>
      </w:r>
      <w:r w:rsidR="003C65C5">
        <w:rPr>
          <w:rFonts w:ascii="Times New Roman" w:hAnsi="Times New Roman" w:cs="Times New Roman"/>
          <w:sz w:val="24"/>
          <w:szCs w:val="24"/>
        </w:rPr>
        <w:t xml:space="preserve">14.12.2022,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>:</w:t>
      </w:r>
    </w:p>
    <w:p w14:paraId="0CB0DFAE" w14:textId="69E34C92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F7108">
        <w:rPr>
          <w:rFonts w:ascii="Times New Roman" w:hAnsi="Times New Roman" w:cs="Times New Roman"/>
          <w:sz w:val="24"/>
          <w:szCs w:val="24"/>
        </w:rPr>
        <w:t>Art.I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Art. 4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4.4 care 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“4.4.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detalierea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modalitatii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componentei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cuvenite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precizate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care face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integranta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.”. </w:t>
      </w:r>
    </w:p>
    <w:p w14:paraId="066EA9C2" w14:textId="4928174D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 Se introduce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Contract in forma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atasata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2405BD" w14:textId="77777777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III Art. 13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13.4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>: 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incetare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pct. 13.1 lit. c) lit. (ii)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exclusiv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gradul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realizare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cumulat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asumati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mic de 75%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acest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nivel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existentei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culpei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 </w:t>
      </w:r>
    </w:p>
    <w:p w14:paraId="5613A442" w14:textId="00B7BEC0" w:rsidR="00824DFD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Art.I</w:t>
      </w:r>
      <w:r w:rsidR="00E27625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Celelalte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nr._</w:t>
      </w:r>
      <w:proofErr w:type="gramEnd"/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r w:rsidR="00784D18">
        <w:rPr>
          <w:rFonts w:ascii="Times New Roman" w:hAnsi="Times New Roman" w:cs="Times New Roman"/>
          <w:sz w:val="24"/>
          <w:szCs w:val="24"/>
        </w:rPr>
        <w:t>8</w:t>
      </w:r>
      <w:r w:rsidR="003C65C5" w:rsidRPr="00DF7108">
        <w:rPr>
          <w:rFonts w:ascii="Times New Roman" w:hAnsi="Times New Roman" w:cs="Times New Roman"/>
          <w:sz w:val="24"/>
          <w:szCs w:val="24"/>
        </w:rPr>
        <w:t>/</w:t>
      </w:r>
      <w:r w:rsidR="003C65C5">
        <w:rPr>
          <w:rFonts w:ascii="Times New Roman" w:hAnsi="Times New Roman" w:cs="Times New Roman"/>
          <w:sz w:val="24"/>
          <w:szCs w:val="24"/>
        </w:rPr>
        <w:t>14.12.</w:t>
      </w:r>
      <w:proofErr w:type="gramStart"/>
      <w:r w:rsidR="003C65C5">
        <w:rPr>
          <w:rFonts w:ascii="Times New Roman" w:hAnsi="Times New Roman" w:cs="Times New Roman"/>
          <w:sz w:val="24"/>
          <w:szCs w:val="24"/>
        </w:rPr>
        <w:t>2022</w:t>
      </w:r>
      <w:r w:rsidR="003C65C5"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raman</w:t>
      </w:r>
      <w:proofErr w:type="spellEnd"/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nemodificate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trei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exemplare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doua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</w:t>
      </w:r>
    </w:p>
    <w:p w14:paraId="537A6363" w14:textId="77777777" w:rsidR="003C65C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0E3A91EF" w14:textId="13AE47DC" w:rsidR="003C65C5" w:rsidRDefault="00784D18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Moldoveanu Ioan Alin</w:t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</w:r>
      <w:r w:rsidR="003C65C5"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934D0" w14:textId="3566094D" w:rsidR="00E2762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p w14:paraId="38CB92EB" w14:textId="7749371B" w:rsidR="0003388D" w:rsidRDefault="0003388D" w:rsidP="0003388D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lastRenderedPageBreak/>
        <w:t xml:space="preserve">ANEXA NR. 1 LA CONTRACTUL DE </w:t>
      </w:r>
      <w:proofErr w:type="gramStart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MANDAT  nr</w:t>
      </w:r>
      <w:proofErr w:type="gramEnd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. </w:t>
      </w:r>
      <w:r w:rsidR="0023324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8</w:t>
      </w: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./14.12.2022</w:t>
      </w:r>
    </w:p>
    <w:p w14:paraId="3B46FFED" w14:textId="5D466D58" w:rsidR="0003388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Indicatorii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cheie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performanta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pentru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administratorii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nrrxecutivi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ai S.C. TRANSURB S.A.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Vaslui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, sunt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urmatorii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14:paraId="637E7A09" w14:textId="26A0EC0F" w:rsidR="003B13C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tbl>
      <w:tblPr>
        <w:tblStyle w:val="Tabelgril"/>
        <w:tblW w:w="9674" w:type="dxa"/>
        <w:tblLook w:val="04A0" w:firstRow="1" w:lastRow="0" w:firstColumn="1" w:lastColumn="0" w:noHBand="0" w:noVBand="1"/>
      </w:tblPr>
      <w:tblGrid>
        <w:gridCol w:w="497"/>
        <w:gridCol w:w="2114"/>
        <w:gridCol w:w="1437"/>
        <w:gridCol w:w="1888"/>
        <w:gridCol w:w="589"/>
        <w:gridCol w:w="1124"/>
        <w:gridCol w:w="974"/>
        <w:gridCol w:w="1051"/>
      </w:tblGrid>
      <w:tr w:rsidR="00D640B5" w:rsidRPr="0021423C" w14:paraId="39F608EC" w14:textId="77777777" w:rsidTr="00F96CD5">
        <w:trPr>
          <w:trHeight w:val="324"/>
        </w:trPr>
        <w:tc>
          <w:tcPr>
            <w:tcW w:w="497" w:type="dxa"/>
            <w:hideMark/>
          </w:tcPr>
          <w:p w14:paraId="67CDE139" w14:textId="77777777" w:rsidR="00D640B5" w:rsidRPr="0021423C" w:rsidRDefault="00D640B5" w:rsidP="00F96CD5"/>
        </w:tc>
        <w:tc>
          <w:tcPr>
            <w:tcW w:w="2114" w:type="dxa"/>
            <w:hideMark/>
          </w:tcPr>
          <w:p w14:paraId="604637F3" w14:textId="77777777" w:rsidR="00D640B5" w:rsidRPr="0021423C" w:rsidRDefault="00D640B5" w:rsidP="00F96CD5"/>
        </w:tc>
        <w:tc>
          <w:tcPr>
            <w:tcW w:w="1437" w:type="dxa"/>
            <w:hideMark/>
          </w:tcPr>
          <w:p w14:paraId="00DD42DE" w14:textId="77777777" w:rsidR="00D640B5" w:rsidRPr="0021423C" w:rsidRDefault="00D640B5" w:rsidP="00F96CD5"/>
        </w:tc>
        <w:tc>
          <w:tcPr>
            <w:tcW w:w="1888" w:type="dxa"/>
            <w:hideMark/>
          </w:tcPr>
          <w:p w14:paraId="435AED1B" w14:textId="77777777" w:rsidR="00D640B5" w:rsidRPr="0021423C" w:rsidRDefault="00D640B5" w:rsidP="00F96CD5"/>
        </w:tc>
        <w:tc>
          <w:tcPr>
            <w:tcW w:w="589" w:type="dxa"/>
            <w:hideMark/>
          </w:tcPr>
          <w:p w14:paraId="1246EFF7" w14:textId="77777777" w:rsidR="00D640B5" w:rsidRPr="0021423C" w:rsidRDefault="00D640B5" w:rsidP="00F96CD5"/>
        </w:tc>
        <w:tc>
          <w:tcPr>
            <w:tcW w:w="1124" w:type="dxa"/>
            <w:hideMark/>
          </w:tcPr>
          <w:p w14:paraId="46709CCA" w14:textId="77777777" w:rsidR="00D640B5" w:rsidRPr="0021423C" w:rsidRDefault="00D640B5" w:rsidP="00F96CD5">
            <w:r w:rsidRPr="0021423C">
              <w:t> </w:t>
            </w:r>
          </w:p>
        </w:tc>
        <w:tc>
          <w:tcPr>
            <w:tcW w:w="974" w:type="dxa"/>
            <w:hideMark/>
          </w:tcPr>
          <w:p w14:paraId="693BC4DA" w14:textId="77777777" w:rsidR="00D640B5" w:rsidRPr="0021423C" w:rsidRDefault="00D640B5" w:rsidP="00F96CD5">
            <w:r w:rsidRPr="0021423C">
              <w:t> </w:t>
            </w:r>
          </w:p>
        </w:tc>
        <w:tc>
          <w:tcPr>
            <w:tcW w:w="1051" w:type="dxa"/>
            <w:hideMark/>
          </w:tcPr>
          <w:p w14:paraId="34FBC65F" w14:textId="77777777" w:rsidR="00D640B5" w:rsidRPr="0021423C" w:rsidRDefault="00D640B5" w:rsidP="00F96CD5"/>
        </w:tc>
      </w:tr>
      <w:tr w:rsidR="00D640B5" w:rsidRPr="0021423C" w14:paraId="16919DA0" w14:textId="77777777" w:rsidTr="00F96CD5">
        <w:trPr>
          <w:trHeight w:val="1320"/>
        </w:trPr>
        <w:tc>
          <w:tcPr>
            <w:tcW w:w="497" w:type="dxa"/>
            <w:hideMark/>
          </w:tcPr>
          <w:p w14:paraId="2EC11A7B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 crt</w:t>
            </w:r>
          </w:p>
        </w:tc>
        <w:tc>
          <w:tcPr>
            <w:tcW w:w="2114" w:type="dxa"/>
            <w:hideMark/>
          </w:tcPr>
          <w:p w14:paraId="4121A4DE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Categorie indicatori cheie de performanta</w:t>
            </w:r>
          </w:p>
        </w:tc>
        <w:tc>
          <w:tcPr>
            <w:tcW w:w="1437" w:type="dxa"/>
            <w:hideMark/>
          </w:tcPr>
          <w:p w14:paraId="42BEBDBA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Denumire indicatori de interes</w:t>
            </w:r>
          </w:p>
        </w:tc>
        <w:tc>
          <w:tcPr>
            <w:tcW w:w="1888" w:type="dxa"/>
            <w:hideMark/>
          </w:tcPr>
          <w:p w14:paraId="2A8163AF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Indicator cheie de performanta (ICP)</w:t>
            </w:r>
          </w:p>
        </w:tc>
        <w:tc>
          <w:tcPr>
            <w:tcW w:w="589" w:type="dxa"/>
            <w:hideMark/>
          </w:tcPr>
          <w:p w14:paraId="40DA059E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UM</w:t>
            </w:r>
          </w:p>
        </w:tc>
        <w:tc>
          <w:tcPr>
            <w:tcW w:w="1124" w:type="dxa"/>
            <w:hideMark/>
          </w:tcPr>
          <w:p w14:paraId="07165E76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minimă cf. Ordin 651/2024</w:t>
            </w:r>
          </w:p>
        </w:tc>
        <w:tc>
          <w:tcPr>
            <w:tcW w:w="974" w:type="dxa"/>
            <w:hideMark/>
          </w:tcPr>
          <w:p w14:paraId="0032831A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negoci- ată</w:t>
            </w:r>
          </w:p>
        </w:tc>
        <w:tc>
          <w:tcPr>
            <w:tcW w:w="1051" w:type="dxa"/>
            <w:hideMark/>
          </w:tcPr>
          <w:p w14:paraId="2CDC32B2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pondere ICP (%)</w:t>
            </w:r>
          </w:p>
        </w:tc>
      </w:tr>
      <w:tr w:rsidR="00D640B5" w:rsidRPr="0021423C" w14:paraId="57BCED32" w14:textId="77777777" w:rsidTr="00F96CD5">
        <w:trPr>
          <w:trHeight w:val="492"/>
        </w:trPr>
        <w:tc>
          <w:tcPr>
            <w:tcW w:w="497" w:type="dxa"/>
            <w:hideMark/>
          </w:tcPr>
          <w:p w14:paraId="6B58C582" w14:textId="77777777" w:rsidR="00D640B5" w:rsidRPr="0021423C" w:rsidRDefault="00D640B5" w:rsidP="00F96CD5">
            <w:r w:rsidRPr="0021423C">
              <w:t>1</w:t>
            </w:r>
          </w:p>
        </w:tc>
        <w:tc>
          <w:tcPr>
            <w:tcW w:w="2114" w:type="dxa"/>
            <w:vMerge w:val="restart"/>
            <w:hideMark/>
          </w:tcPr>
          <w:p w14:paraId="479E09E2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437" w:type="dxa"/>
            <w:hideMark/>
          </w:tcPr>
          <w:p w14:paraId="14EDEE1C" w14:textId="77777777" w:rsidR="00D640B5" w:rsidRPr="0021423C" w:rsidRDefault="00D640B5" w:rsidP="00F96CD5">
            <w:r w:rsidRPr="0021423C">
              <w:t xml:space="preserve">Politica de investiţii </w:t>
            </w:r>
          </w:p>
        </w:tc>
        <w:tc>
          <w:tcPr>
            <w:tcW w:w="1888" w:type="dxa"/>
            <w:hideMark/>
          </w:tcPr>
          <w:p w14:paraId="06D454D5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cheltuielilor de capital </w:t>
            </w:r>
          </w:p>
        </w:tc>
        <w:tc>
          <w:tcPr>
            <w:tcW w:w="589" w:type="dxa"/>
            <w:hideMark/>
          </w:tcPr>
          <w:p w14:paraId="1AC72CBF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660C6C28" w14:textId="77777777" w:rsidR="00D640B5" w:rsidRPr="0021423C" w:rsidRDefault="00D640B5" w:rsidP="00F96CD5">
            <w:r w:rsidRPr="0021423C">
              <w:t xml:space="preserve">7,94% </w:t>
            </w:r>
          </w:p>
        </w:tc>
        <w:tc>
          <w:tcPr>
            <w:tcW w:w="974" w:type="dxa"/>
            <w:hideMark/>
          </w:tcPr>
          <w:p w14:paraId="059E3365" w14:textId="77777777" w:rsidR="00D640B5" w:rsidRPr="0021423C" w:rsidRDefault="00D640B5" w:rsidP="00F96CD5">
            <w:r w:rsidRPr="0021423C">
              <w:t>8%</w:t>
            </w:r>
          </w:p>
        </w:tc>
        <w:tc>
          <w:tcPr>
            <w:tcW w:w="1051" w:type="dxa"/>
            <w:hideMark/>
          </w:tcPr>
          <w:p w14:paraId="21265CA5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</w:t>
            </w:r>
          </w:p>
        </w:tc>
      </w:tr>
      <w:tr w:rsidR="00D640B5" w:rsidRPr="0021423C" w14:paraId="628883D6" w14:textId="77777777" w:rsidTr="00F96CD5">
        <w:trPr>
          <w:trHeight w:val="324"/>
        </w:trPr>
        <w:tc>
          <w:tcPr>
            <w:tcW w:w="497" w:type="dxa"/>
            <w:hideMark/>
          </w:tcPr>
          <w:p w14:paraId="05E48D68" w14:textId="77777777" w:rsidR="00D640B5" w:rsidRPr="0021423C" w:rsidRDefault="00D640B5" w:rsidP="00F96CD5">
            <w:r w:rsidRPr="0021423C">
              <w:t>2</w:t>
            </w:r>
          </w:p>
        </w:tc>
        <w:tc>
          <w:tcPr>
            <w:tcW w:w="2114" w:type="dxa"/>
            <w:vMerge/>
            <w:hideMark/>
          </w:tcPr>
          <w:p w14:paraId="2C117406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349CC839" w14:textId="77777777" w:rsidR="00D640B5" w:rsidRPr="0021423C" w:rsidRDefault="00D640B5" w:rsidP="00F96CD5">
            <w:r w:rsidRPr="0021423C">
              <w:t xml:space="preserve">Finanţarea </w:t>
            </w:r>
          </w:p>
        </w:tc>
        <w:tc>
          <w:tcPr>
            <w:tcW w:w="1888" w:type="dxa"/>
            <w:hideMark/>
          </w:tcPr>
          <w:p w14:paraId="7DB9F577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lichidităţii curente </w:t>
            </w:r>
          </w:p>
        </w:tc>
        <w:tc>
          <w:tcPr>
            <w:tcW w:w="589" w:type="dxa"/>
            <w:hideMark/>
          </w:tcPr>
          <w:p w14:paraId="620AD05D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nr. </w:t>
            </w:r>
          </w:p>
        </w:tc>
        <w:tc>
          <w:tcPr>
            <w:tcW w:w="1124" w:type="dxa"/>
            <w:hideMark/>
          </w:tcPr>
          <w:p w14:paraId="53E85C9F" w14:textId="77777777" w:rsidR="00D640B5" w:rsidRPr="0021423C" w:rsidRDefault="00D640B5" w:rsidP="00F96CD5">
            <w:r w:rsidRPr="0021423C">
              <w:t xml:space="preserve">1,00 </w:t>
            </w:r>
          </w:p>
        </w:tc>
        <w:tc>
          <w:tcPr>
            <w:tcW w:w="974" w:type="dxa"/>
            <w:hideMark/>
          </w:tcPr>
          <w:p w14:paraId="14361BA0" w14:textId="77777777" w:rsidR="00D640B5" w:rsidRPr="0021423C" w:rsidRDefault="00D640B5" w:rsidP="00F96CD5">
            <w:r w:rsidRPr="0021423C">
              <w:t>1,4</w:t>
            </w:r>
          </w:p>
        </w:tc>
        <w:tc>
          <w:tcPr>
            <w:tcW w:w="1051" w:type="dxa"/>
            <w:hideMark/>
          </w:tcPr>
          <w:p w14:paraId="7ACE971F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9</w:t>
            </w:r>
          </w:p>
        </w:tc>
      </w:tr>
      <w:tr w:rsidR="00D640B5" w:rsidRPr="0021423C" w14:paraId="020BA82E" w14:textId="77777777" w:rsidTr="00F96CD5">
        <w:trPr>
          <w:trHeight w:val="384"/>
        </w:trPr>
        <w:tc>
          <w:tcPr>
            <w:tcW w:w="497" w:type="dxa"/>
            <w:hideMark/>
          </w:tcPr>
          <w:p w14:paraId="2A368116" w14:textId="77777777" w:rsidR="00D640B5" w:rsidRPr="0021423C" w:rsidRDefault="00D640B5" w:rsidP="00F96CD5">
            <w:r w:rsidRPr="0021423C">
              <w:t>3</w:t>
            </w:r>
          </w:p>
        </w:tc>
        <w:tc>
          <w:tcPr>
            <w:tcW w:w="2114" w:type="dxa"/>
            <w:vMerge/>
            <w:hideMark/>
          </w:tcPr>
          <w:p w14:paraId="0802E264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1B3CF0C" w14:textId="77777777" w:rsidR="00D640B5" w:rsidRPr="0021423C" w:rsidRDefault="00D640B5" w:rsidP="00F96CD5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1A1AEC75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profitului din exploatare </w:t>
            </w:r>
          </w:p>
        </w:tc>
        <w:tc>
          <w:tcPr>
            <w:tcW w:w="589" w:type="dxa"/>
            <w:hideMark/>
          </w:tcPr>
          <w:p w14:paraId="15EE09F7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68010AD1" w14:textId="77777777" w:rsidR="00D640B5" w:rsidRPr="0021423C" w:rsidRDefault="00D640B5" w:rsidP="00F96CD5">
            <w:r w:rsidRPr="0021423C">
              <w:t>3,25%</w:t>
            </w:r>
          </w:p>
        </w:tc>
        <w:tc>
          <w:tcPr>
            <w:tcW w:w="974" w:type="dxa"/>
            <w:hideMark/>
          </w:tcPr>
          <w:p w14:paraId="0B08D5B6" w14:textId="77777777" w:rsidR="00D640B5" w:rsidRPr="0021423C" w:rsidRDefault="00D640B5" w:rsidP="00F96CD5">
            <w:r w:rsidRPr="0021423C">
              <w:t>3.50%</w:t>
            </w:r>
          </w:p>
        </w:tc>
        <w:tc>
          <w:tcPr>
            <w:tcW w:w="1051" w:type="dxa"/>
            <w:hideMark/>
          </w:tcPr>
          <w:p w14:paraId="6CFB5C2A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D640B5" w:rsidRPr="0021423C" w14:paraId="0907FDEF" w14:textId="77777777" w:rsidTr="00F96CD5">
        <w:trPr>
          <w:trHeight w:val="432"/>
        </w:trPr>
        <w:tc>
          <w:tcPr>
            <w:tcW w:w="497" w:type="dxa"/>
            <w:hideMark/>
          </w:tcPr>
          <w:p w14:paraId="143F9600" w14:textId="77777777" w:rsidR="00D640B5" w:rsidRPr="0021423C" w:rsidRDefault="00D640B5" w:rsidP="00F96CD5">
            <w:r w:rsidRPr="0021423C">
              <w:t>4</w:t>
            </w:r>
          </w:p>
        </w:tc>
        <w:tc>
          <w:tcPr>
            <w:tcW w:w="2114" w:type="dxa"/>
            <w:vMerge/>
            <w:hideMark/>
          </w:tcPr>
          <w:p w14:paraId="666A34B3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13749870" w14:textId="77777777" w:rsidR="00D640B5" w:rsidRPr="0021423C" w:rsidRDefault="00D640B5" w:rsidP="00F96CD5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7B08B94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netă a profitului </w:t>
            </w:r>
          </w:p>
        </w:tc>
        <w:tc>
          <w:tcPr>
            <w:tcW w:w="589" w:type="dxa"/>
            <w:hideMark/>
          </w:tcPr>
          <w:p w14:paraId="18B7F823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64B72490" w14:textId="77777777" w:rsidR="00D640B5" w:rsidRPr="0021423C" w:rsidRDefault="00D640B5" w:rsidP="00F96CD5">
            <w:r w:rsidRPr="0021423C">
              <w:t>0.17%</w:t>
            </w:r>
          </w:p>
        </w:tc>
        <w:tc>
          <w:tcPr>
            <w:tcW w:w="974" w:type="dxa"/>
            <w:hideMark/>
          </w:tcPr>
          <w:p w14:paraId="61029DF3" w14:textId="77777777" w:rsidR="00D640B5" w:rsidRPr="0021423C" w:rsidRDefault="00D640B5" w:rsidP="00F96CD5">
            <w:r w:rsidRPr="0021423C">
              <w:t>3%</w:t>
            </w:r>
          </w:p>
        </w:tc>
        <w:tc>
          <w:tcPr>
            <w:tcW w:w="1051" w:type="dxa"/>
            <w:hideMark/>
          </w:tcPr>
          <w:p w14:paraId="3C7253D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</w:t>
            </w:r>
          </w:p>
        </w:tc>
      </w:tr>
      <w:tr w:rsidR="00D640B5" w:rsidRPr="0021423C" w14:paraId="72FBF399" w14:textId="77777777" w:rsidTr="00F96CD5">
        <w:trPr>
          <w:trHeight w:val="348"/>
        </w:trPr>
        <w:tc>
          <w:tcPr>
            <w:tcW w:w="497" w:type="dxa"/>
            <w:hideMark/>
          </w:tcPr>
          <w:p w14:paraId="12A57997" w14:textId="77777777" w:rsidR="00D640B5" w:rsidRPr="0021423C" w:rsidRDefault="00D640B5" w:rsidP="00F96CD5">
            <w:r w:rsidRPr="0021423C">
              <w:t>5</w:t>
            </w:r>
          </w:p>
        </w:tc>
        <w:tc>
          <w:tcPr>
            <w:tcW w:w="2114" w:type="dxa"/>
            <w:vMerge/>
            <w:hideMark/>
          </w:tcPr>
          <w:p w14:paraId="71365F6F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4DF80D66" w14:textId="77777777" w:rsidR="00D640B5" w:rsidRPr="0021423C" w:rsidRDefault="00D640B5" w:rsidP="00F96CD5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4026E76F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creştere a cifrei de afaceri nete </w:t>
            </w:r>
          </w:p>
        </w:tc>
        <w:tc>
          <w:tcPr>
            <w:tcW w:w="589" w:type="dxa"/>
            <w:hideMark/>
          </w:tcPr>
          <w:p w14:paraId="2F895DF3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43E5F7D6" w14:textId="77777777" w:rsidR="00D640B5" w:rsidRPr="0021423C" w:rsidRDefault="00D640B5" w:rsidP="00F96CD5">
            <w:r w:rsidRPr="0021423C">
              <w:t xml:space="preserve">2,48% </w:t>
            </w:r>
          </w:p>
        </w:tc>
        <w:tc>
          <w:tcPr>
            <w:tcW w:w="974" w:type="dxa"/>
            <w:hideMark/>
          </w:tcPr>
          <w:p w14:paraId="6861AE4C" w14:textId="77777777" w:rsidR="00D640B5" w:rsidRPr="0021423C" w:rsidRDefault="00D640B5" w:rsidP="00F96CD5">
            <w:r w:rsidRPr="0021423C">
              <w:t>5.00%</w:t>
            </w:r>
          </w:p>
        </w:tc>
        <w:tc>
          <w:tcPr>
            <w:tcW w:w="1051" w:type="dxa"/>
            <w:hideMark/>
          </w:tcPr>
          <w:p w14:paraId="0668867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D640B5" w:rsidRPr="0021423C" w14:paraId="145ACA7E" w14:textId="77777777" w:rsidTr="00F96CD5">
        <w:trPr>
          <w:trHeight w:val="360"/>
        </w:trPr>
        <w:tc>
          <w:tcPr>
            <w:tcW w:w="497" w:type="dxa"/>
            <w:hideMark/>
          </w:tcPr>
          <w:p w14:paraId="46BD2965" w14:textId="77777777" w:rsidR="00D640B5" w:rsidRPr="0021423C" w:rsidRDefault="00D640B5" w:rsidP="00F96CD5">
            <w:r w:rsidRPr="0021423C">
              <w:t>6</w:t>
            </w:r>
          </w:p>
        </w:tc>
        <w:tc>
          <w:tcPr>
            <w:tcW w:w="2114" w:type="dxa"/>
            <w:vMerge/>
            <w:hideMark/>
          </w:tcPr>
          <w:p w14:paraId="61E9E86C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586642E" w14:textId="77777777" w:rsidR="00D640B5" w:rsidRPr="0021423C" w:rsidRDefault="00D640B5" w:rsidP="00F96CD5">
            <w:r w:rsidRPr="0021423C">
              <w:t>Operaţiuni</w:t>
            </w:r>
          </w:p>
        </w:tc>
        <w:tc>
          <w:tcPr>
            <w:tcW w:w="1888" w:type="dxa"/>
            <w:hideMark/>
          </w:tcPr>
          <w:p w14:paraId="6FBE1698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rotaţie a activelor</w:t>
            </w:r>
          </w:p>
        </w:tc>
        <w:tc>
          <w:tcPr>
            <w:tcW w:w="589" w:type="dxa"/>
            <w:hideMark/>
          </w:tcPr>
          <w:p w14:paraId="6A75B5E9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40D08CAD" w14:textId="77777777" w:rsidR="00D640B5" w:rsidRPr="0021423C" w:rsidRDefault="00D640B5" w:rsidP="00F96CD5">
            <w:r w:rsidRPr="0021423C">
              <w:t>1,76</w:t>
            </w:r>
          </w:p>
        </w:tc>
        <w:tc>
          <w:tcPr>
            <w:tcW w:w="974" w:type="dxa"/>
            <w:hideMark/>
          </w:tcPr>
          <w:p w14:paraId="1BB1AB4E" w14:textId="77777777" w:rsidR="00D640B5" w:rsidRPr="0021423C" w:rsidRDefault="00D640B5" w:rsidP="00F96CD5">
            <w:r w:rsidRPr="0021423C">
              <w:t>3</w:t>
            </w:r>
          </w:p>
        </w:tc>
        <w:tc>
          <w:tcPr>
            <w:tcW w:w="1051" w:type="dxa"/>
            <w:hideMark/>
          </w:tcPr>
          <w:p w14:paraId="0A059CBE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D640B5" w:rsidRPr="0021423C" w14:paraId="01212E96" w14:textId="77777777" w:rsidTr="00F96CD5">
        <w:trPr>
          <w:trHeight w:val="324"/>
        </w:trPr>
        <w:tc>
          <w:tcPr>
            <w:tcW w:w="497" w:type="dxa"/>
            <w:hideMark/>
          </w:tcPr>
          <w:p w14:paraId="7A16F05A" w14:textId="77777777" w:rsidR="00D640B5" w:rsidRPr="0021423C" w:rsidRDefault="00D640B5" w:rsidP="00F96CD5">
            <w:r w:rsidRPr="0021423C">
              <w:t>7</w:t>
            </w:r>
          </w:p>
        </w:tc>
        <w:tc>
          <w:tcPr>
            <w:tcW w:w="2114" w:type="dxa"/>
            <w:vMerge/>
            <w:hideMark/>
          </w:tcPr>
          <w:p w14:paraId="5D0FAFD2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3DD8E055" w14:textId="77777777" w:rsidR="00D640B5" w:rsidRPr="0021423C" w:rsidRDefault="00D640B5" w:rsidP="00F96CD5">
            <w:r w:rsidRPr="0021423C">
              <w:t xml:space="preserve">Politica de dividende </w:t>
            </w:r>
          </w:p>
        </w:tc>
        <w:tc>
          <w:tcPr>
            <w:tcW w:w="1888" w:type="dxa"/>
            <w:hideMark/>
          </w:tcPr>
          <w:p w14:paraId="4422FCF0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plată a dividendelor </w:t>
            </w:r>
          </w:p>
        </w:tc>
        <w:tc>
          <w:tcPr>
            <w:tcW w:w="589" w:type="dxa"/>
            <w:hideMark/>
          </w:tcPr>
          <w:p w14:paraId="0D4E57C9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118A7045" w14:textId="77777777" w:rsidR="00D640B5" w:rsidRPr="0021423C" w:rsidRDefault="00D640B5" w:rsidP="00F96CD5">
            <w:r w:rsidRPr="0021423C">
              <w:t xml:space="preserve">50,00% </w:t>
            </w:r>
          </w:p>
        </w:tc>
        <w:tc>
          <w:tcPr>
            <w:tcW w:w="974" w:type="dxa"/>
            <w:hideMark/>
          </w:tcPr>
          <w:p w14:paraId="0701CE07" w14:textId="77777777" w:rsidR="00D640B5" w:rsidRPr="0021423C" w:rsidRDefault="00D640B5" w:rsidP="00F96CD5">
            <w:r w:rsidRPr="0021423C">
              <w:t>50%</w:t>
            </w:r>
          </w:p>
        </w:tc>
        <w:tc>
          <w:tcPr>
            <w:tcW w:w="1051" w:type="dxa"/>
            <w:hideMark/>
          </w:tcPr>
          <w:p w14:paraId="6B49968A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D640B5" w:rsidRPr="0021423C" w14:paraId="76E05443" w14:textId="77777777" w:rsidTr="00F96CD5">
        <w:trPr>
          <w:trHeight w:val="420"/>
        </w:trPr>
        <w:tc>
          <w:tcPr>
            <w:tcW w:w="497" w:type="dxa"/>
            <w:hideMark/>
          </w:tcPr>
          <w:p w14:paraId="7104ED1B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650922FD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051" w:type="dxa"/>
            <w:hideMark/>
          </w:tcPr>
          <w:p w14:paraId="2A9024CB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50</w:t>
            </w:r>
          </w:p>
        </w:tc>
      </w:tr>
      <w:tr w:rsidR="00D640B5" w:rsidRPr="0021423C" w14:paraId="48B39FE6" w14:textId="77777777" w:rsidTr="00F96CD5">
        <w:trPr>
          <w:trHeight w:val="1152"/>
        </w:trPr>
        <w:tc>
          <w:tcPr>
            <w:tcW w:w="497" w:type="dxa"/>
            <w:hideMark/>
          </w:tcPr>
          <w:p w14:paraId="170D8A59" w14:textId="77777777" w:rsidR="00D640B5" w:rsidRPr="0021423C" w:rsidRDefault="00D640B5" w:rsidP="00F96CD5">
            <w:r w:rsidRPr="0021423C">
              <w:t>8</w:t>
            </w:r>
          </w:p>
        </w:tc>
        <w:tc>
          <w:tcPr>
            <w:tcW w:w="2114" w:type="dxa"/>
            <w:vMerge w:val="restart"/>
            <w:hideMark/>
          </w:tcPr>
          <w:p w14:paraId="7D81437B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                                          (min.10%-  max.25%)</w:t>
            </w:r>
          </w:p>
        </w:tc>
        <w:tc>
          <w:tcPr>
            <w:tcW w:w="1437" w:type="dxa"/>
            <w:hideMark/>
          </w:tcPr>
          <w:p w14:paraId="6306CD01" w14:textId="77777777" w:rsidR="00D640B5" w:rsidRPr="0021423C" w:rsidRDefault="00D640B5" w:rsidP="00F96CD5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16F37B0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 Rata Curselor Suspendate (RCS)                                                                                                                                         R</w:t>
            </w:r>
            <w:r w:rsidRPr="0021423C">
              <w:t xml:space="preserve">CS =  nr. de curse prin care operatorul a suspendat transportul local, </w:t>
            </w:r>
            <w:r w:rsidRPr="0021423C">
              <w:lastRenderedPageBreak/>
              <w:t xml:space="preserve">fata de programul de circulatie (din motive imputabile transportatorului) / nr. de curse lunare </w:t>
            </w:r>
          </w:p>
        </w:tc>
        <w:tc>
          <w:tcPr>
            <w:tcW w:w="589" w:type="dxa"/>
            <w:hideMark/>
          </w:tcPr>
          <w:p w14:paraId="15C28E76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lastRenderedPageBreak/>
              <w:t>%</w:t>
            </w:r>
          </w:p>
        </w:tc>
        <w:tc>
          <w:tcPr>
            <w:tcW w:w="1124" w:type="dxa"/>
            <w:hideMark/>
          </w:tcPr>
          <w:p w14:paraId="63E00813" w14:textId="77777777" w:rsidR="00D640B5" w:rsidRPr="0021423C" w:rsidRDefault="00D640B5" w:rsidP="00F96CD5">
            <w:r w:rsidRPr="0021423C">
              <w:t> </w:t>
            </w:r>
          </w:p>
        </w:tc>
        <w:tc>
          <w:tcPr>
            <w:tcW w:w="974" w:type="dxa"/>
            <w:hideMark/>
          </w:tcPr>
          <w:p w14:paraId="24A2BE7C" w14:textId="77777777" w:rsidR="00D640B5" w:rsidRPr="0021423C" w:rsidRDefault="00D640B5" w:rsidP="00F96CD5">
            <w:r w:rsidRPr="0021423C">
              <w:t>&lt; 1%</w:t>
            </w:r>
          </w:p>
        </w:tc>
        <w:tc>
          <w:tcPr>
            <w:tcW w:w="1051" w:type="dxa"/>
            <w:hideMark/>
          </w:tcPr>
          <w:p w14:paraId="12725F03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D640B5" w:rsidRPr="0021423C" w14:paraId="7C435D78" w14:textId="77777777" w:rsidTr="00F96CD5">
        <w:trPr>
          <w:trHeight w:val="984"/>
        </w:trPr>
        <w:tc>
          <w:tcPr>
            <w:tcW w:w="497" w:type="dxa"/>
            <w:hideMark/>
          </w:tcPr>
          <w:p w14:paraId="2E0A2208" w14:textId="77777777" w:rsidR="00D640B5" w:rsidRPr="0021423C" w:rsidRDefault="00D640B5" w:rsidP="00F96CD5">
            <w:r w:rsidRPr="0021423C">
              <w:t>9</w:t>
            </w:r>
          </w:p>
        </w:tc>
        <w:tc>
          <w:tcPr>
            <w:tcW w:w="2114" w:type="dxa"/>
            <w:vMerge/>
            <w:hideMark/>
          </w:tcPr>
          <w:p w14:paraId="55C860D3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3376948" w14:textId="77777777" w:rsidR="00D640B5" w:rsidRPr="0021423C" w:rsidRDefault="00D640B5" w:rsidP="00F96CD5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7FCE8E79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Funcționalității Parcului Auto (RFPA)                                                                                               </w:t>
            </w:r>
            <w:r w:rsidRPr="0021423C">
              <w:t>RFPA = nr. de mijloace de transport functionale zilnic / nr. total de mijloace de transport existent</w:t>
            </w:r>
          </w:p>
        </w:tc>
        <w:tc>
          <w:tcPr>
            <w:tcW w:w="589" w:type="dxa"/>
            <w:hideMark/>
          </w:tcPr>
          <w:p w14:paraId="323CB55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5E04AA7B" w14:textId="77777777" w:rsidR="00D640B5" w:rsidRPr="0021423C" w:rsidRDefault="00D640B5" w:rsidP="00F96CD5">
            <w:r w:rsidRPr="0021423C">
              <w:t> </w:t>
            </w:r>
          </w:p>
        </w:tc>
        <w:tc>
          <w:tcPr>
            <w:tcW w:w="974" w:type="dxa"/>
            <w:hideMark/>
          </w:tcPr>
          <w:p w14:paraId="740D2A84" w14:textId="77777777" w:rsidR="00D640B5" w:rsidRPr="0021423C" w:rsidRDefault="00D640B5" w:rsidP="00F96CD5">
            <w:r w:rsidRPr="0021423C">
              <w:t>&gt;70%</w:t>
            </w:r>
          </w:p>
        </w:tc>
        <w:tc>
          <w:tcPr>
            <w:tcW w:w="1051" w:type="dxa"/>
            <w:hideMark/>
          </w:tcPr>
          <w:p w14:paraId="3824F12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D640B5" w:rsidRPr="0021423C" w14:paraId="2B1BD969" w14:textId="77777777" w:rsidTr="00F96CD5">
        <w:trPr>
          <w:trHeight w:val="1044"/>
        </w:trPr>
        <w:tc>
          <w:tcPr>
            <w:tcW w:w="497" w:type="dxa"/>
            <w:hideMark/>
          </w:tcPr>
          <w:p w14:paraId="3F65C6AB" w14:textId="77777777" w:rsidR="00D640B5" w:rsidRPr="0021423C" w:rsidRDefault="00D640B5" w:rsidP="00F96CD5">
            <w:r w:rsidRPr="0021423C">
              <w:t>10</w:t>
            </w:r>
          </w:p>
        </w:tc>
        <w:tc>
          <w:tcPr>
            <w:tcW w:w="2114" w:type="dxa"/>
            <w:vMerge/>
            <w:hideMark/>
          </w:tcPr>
          <w:p w14:paraId="3E83748C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41B0450" w14:textId="77777777" w:rsidR="00D640B5" w:rsidRPr="0021423C" w:rsidRDefault="00D640B5" w:rsidP="00F96CD5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2B8148A8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Solutionare a Plangerilor (RSP)                                                                                                               R</w:t>
            </w:r>
            <w:r w:rsidRPr="0021423C">
              <w:t>SP = plangeri fundamentate de pasageri, solutionate, cu raspuns in termen legal / total plangeri fundamentate</w:t>
            </w:r>
          </w:p>
        </w:tc>
        <w:tc>
          <w:tcPr>
            <w:tcW w:w="589" w:type="dxa"/>
            <w:hideMark/>
          </w:tcPr>
          <w:p w14:paraId="19CD1579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6BBD7E86" w14:textId="77777777" w:rsidR="00D640B5" w:rsidRPr="0021423C" w:rsidRDefault="00D640B5" w:rsidP="00F96CD5">
            <w:r w:rsidRPr="0021423C">
              <w:t> </w:t>
            </w:r>
          </w:p>
        </w:tc>
        <w:tc>
          <w:tcPr>
            <w:tcW w:w="974" w:type="dxa"/>
            <w:hideMark/>
          </w:tcPr>
          <w:p w14:paraId="5FABC407" w14:textId="77777777" w:rsidR="00D640B5" w:rsidRPr="0021423C" w:rsidRDefault="00D640B5" w:rsidP="00F96CD5">
            <w:r w:rsidRPr="0021423C">
              <w:t>&gt;= 95%</w:t>
            </w:r>
          </w:p>
        </w:tc>
        <w:tc>
          <w:tcPr>
            <w:tcW w:w="1051" w:type="dxa"/>
            <w:hideMark/>
          </w:tcPr>
          <w:p w14:paraId="5B8C295E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D640B5" w:rsidRPr="0021423C" w14:paraId="67143A93" w14:textId="77777777" w:rsidTr="00F96CD5">
        <w:trPr>
          <w:trHeight w:val="420"/>
        </w:trPr>
        <w:tc>
          <w:tcPr>
            <w:tcW w:w="497" w:type="dxa"/>
            <w:hideMark/>
          </w:tcPr>
          <w:p w14:paraId="667057F3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7152" w:type="dxa"/>
            <w:gridSpan w:val="5"/>
            <w:hideMark/>
          </w:tcPr>
          <w:p w14:paraId="7EEAF810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(min.10%-max.25%)</w:t>
            </w:r>
          </w:p>
        </w:tc>
        <w:tc>
          <w:tcPr>
            <w:tcW w:w="974" w:type="dxa"/>
            <w:hideMark/>
          </w:tcPr>
          <w:p w14:paraId="173B8882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1051" w:type="dxa"/>
            <w:hideMark/>
          </w:tcPr>
          <w:p w14:paraId="61F09F18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D640B5" w:rsidRPr="0021423C" w14:paraId="34B4E75B" w14:textId="77777777" w:rsidTr="00F96CD5">
        <w:trPr>
          <w:trHeight w:val="576"/>
        </w:trPr>
        <w:tc>
          <w:tcPr>
            <w:tcW w:w="497" w:type="dxa"/>
            <w:hideMark/>
          </w:tcPr>
          <w:p w14:paraId="0E1817F6" w14:textId="77777777" w:rsidR="00D640B5" w:rsidRPr="0021423C" w:rsidRDefault="00D640B5" w:rsidP="00F96CD5">
            <w:r w:rsidRPr="0021423C">
              <w:t>11</w:t>
            </w:r>
          </w:p>
        </w:tc>
        <w:tc>
          <w:tcPr>
            <w:tcW w:w="2114" w:type="dxa"/>
            <w:vMerge w:val="restart"/>
            <w:hideMark/>
          </w:tcPr>
          <w:p w14:paraId="4D5BE3D3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437" w:type="dxa"/>
            <w:hideMark/>
          </w:tcPr>
          <w:p w14:paraId="593FFCFA" w14:textId="77777777" w:rsidR="00D640B5" w:rsidRPr="0021423C" w:rsidRDefault="00D640B5" w:rsidP="00F96CD5">
            <w:r w:rsidRPr="0021423C">
              <w:t>Indicatori referitori la clienți</w:t>
            </w:r>
          </w:p>
        </w:tc>
        <w:tc>
          <w:tcPr>
            <w:tcW w:w="1888" w:type="dxa"/>
            <w:hideMark/>
          </w:tcPr>
          <w:p w14:paraId="06D8EF2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Scorul satisfacţiei clienţilor</w:t>
            </w:r>
          </w:p>
        </w:tc>
        <w:tc>
          <w:tcPr>
            <w:tcW w:w="589" w:type="dxa"/>
            <w:hideMark/>
          </w:tcPr>
          <w:p w14:paraId="4B5C111F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2609BD90" w14:textId="77777777" w:rsidR="00D640B5" w:rsidRPr="0021423C" w:rsidRDefault="00D640B5" w:rsidP="00F96CD5">
            <w:r w:rsidRPr="0021423C">
              <w:t>46,00%</w:t>
            </w:r>
          </w:p>
        </w:tc>
        <w:tc>
          <w:tcPr>
            <w:tcW w:w="974" w:type="dxa"/>
            <w:hideMark/>
          </w:tcPr>
          <w:p w14:paraId="5EB9F4FC" w14:textId="77777777" w:rsidR="00D640B5" w:rsidRPr="0021423C" w:rsidRDefault="00D640B5" w:rsidP="00F96CD5">
            <w:r w:rsidRPr="0021423C">
              <w:t>50%</w:t>
            </w:r>
          </w:p>
        </w:tc>
        <w:tc>
          <w:tcPr>
            <w:tcW w:w="1051" w:type="dxa"/>
            <w:hideMark/>
          </w:tcPr>
          <w:p w14:paraId="1EF83FD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D640B5" w:rsidRPr="0021423C" w14:paraId="1718C851" w14:textId="77777777" w:rsidTr="00F96CD5">
        <w:trPr>
          <w:trHeight w:val="576"/>
        </w:trPr>
        <w:tc>
          <w:tcPr>
            <w:tcW w:w="497" w:type="dxa"/>
            <w:hideMark/>
          </w:tcPr>
          <w:p w14:paraId="1B1C4AE7" w14:textId="77777777" w:rsidR="00D640B5" w:rsidRPr="0021423C" w:rsidRDefault="00D640B5" w:rsidP="00F96CD5">
            <w:r w:rsidRPr="0021423C">
              <w:t>12</w:t>
            </w:r>
          </w:p>
        </w:tc>
        <w:tc>
          <w:tcPr>
            <w:tcW w:w="2114" w:type="dxa"/>
            <w:vMerge/>
            <w:hideMark/>
          </w:tcPr>
          <w:p w14:paraId="27724647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5FEDAC5" w14:textId="77777777" w:rsidR="00D640B5" w:rsidRPr="0021423C" w:rsidRDefault="00D640B5" w:rsidP="00F96CD5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7D1BB49E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mediu de ore de formare per angajat</w:t>
            </w:r>
          </w:p>
        </w:tc>
        <w:tc>
          <w:tcPr>
            <w:tcW w:w="589" w:type="dxa"/>
            <w:hideMark/>
          </w:tcPr>
          <w:p w14:paraId="2AED17A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ore</w:t>
            </w:r>
          </w:p>
        </w:tc>
        <w:tc>
          <w:tcPr>
            <w:tcW w:w="1124" w:type="dxa"/>
            <w:hideMark/>
          </w:tcPr>
          <w:p w14:paraId="64B1E824" w14:textId="77777777" w:rsidR="00D640B5" w:rsidRPr="0021423C" w:rsidRDefault="00D640B5" w:rsidP="00F96CD5">
            <w:r w:rsidRPr="0021423C">
              <w:t>18</w:t>
            </w:r>
          </w:p>
        </w:tc>
        <w:tc>
          <w:tcPr>
            <w:tcW w:w="974" w:type="dxa"/>
            <w:hideMark/>
          </w:tcPr>
          <w:p w14:paraId="182391EF" w14:textId="77777777" w:rsidR="00D640B5" w:rsidRPr="0021423C" w:rsidRDefault="00D640B5" w:rsidP="00F96CD5">
            <w:r w:rsidRPr="0021423C">
              <w:t>20</w:t>
            </w:r>
          </w:p>
        </w:tc>
        <w:tc>
          <w:tcPr>
            <w:tcW w:w="1051" w:type="dxa"/>
            <w:hideMark/>
          </w:tcPr>
          <w:p w14:paraId="27A24409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D640B5" w:rsidRPr="0021423C" w14:paraId="1D681FFF" w14:textId="77777777" w:rsidTr="00F96CD5">
        <w:trPr>
          <w:trHeight w:val="576"/>
        </w:trPr>
        <w:tc>
          <w:tcPr>
            <w:tcW w:w="497" w:type="dxa"/>
            <w:hideMark/>
          </w:tcPr>
          <w:p w14:paraId="2CC98400" w14:textId="77777777" w:rsidR="00D640B5" w:rsidRPr="0021423C" w:rsidRDefault="00D640B5" w:rsidP="00F96CD5">
            <w:r w:rsidRPr="0021423C">
              <w:lastRenderedPageBreak/>
              <w:t>13</w:t>
            </w:r>
          </w:p>
        </w:tc>
        <w:tc>
          <w:tcPr>
            <w:tcW w:w="2114" w:type="dxa"/>
            <w:vMerge/>
            <w:hideMark/>
          </w:tcPr>
          <w:p w14:paraId="49D9ACCC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3EC6DBCF" w14:textId="77777777" w:rsidR="00D640B5" w:rsidRPr="0021423C" w:rsidRDefault="00D640B5" w:rsidP="00F96CD5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6DEB7BE6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Instituirea unui sistem de siguranță a angajatilor</w:t>
            </w:r>
          </w:p>
        </w:tc>
        <w:tc>
          <w:tcPr>
            <w:tcW w:w="589" w:type="dxa"/>
            <w:hideMark/>
          </w:tcPr>
          <w:p w14:paraId="7DFD0F60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 NU</w:t>
            </w:r>
          </w:p>
        </w:tc>
        <w:tc>
          <w:tcPr>
            <w:tcW w:w="1124" w:type="dxa"/>
            <w:hideMark/>
          </w:tcPr>
          <w:p w14:paraId="7043DA92" w14:textId="77777777" w:rsidR="00D640B5" w:rsidRPr="0021423C" w:rsidRDefault="00D640B5" w:rsidP="00F96CD5">
            <w:r w:rsidRPr="0021423C">
              <w:t>DA</w:t>
            </w:r>
          </w:p>
        </w:tc>
        <w:tc>
          <w:tcPr>
            <w:tcW w:w="974" w:type="dxa"/>
            <w:hideMark/>
          </w:tcPr>
          <w:p w14:paraId="76250740" w14:textId="77777777" w:rsidR="00D640B5" w:rsidRPr="0021423C" w:rsidRDefault="00D640B5" w:rsidP="00F96CD5">
            <w:r w:rsidRPr="0021423C">
              <w:t>DA</w:t>
            </w:r>
          </w:p>
        </w:tc>
        <w:tc>
          <w:tcPr>
            <w:tcW w:w="1051" w:type="dxa"/>
            <w:hideMark/>
          </w:tcPr>
          <w:p w14:paraId="059417F7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D640B5" w:rsidRPr="0021423C" w14:paraId="1E594ADD" w14:textId="77777777" w:rsidTr="00F96CD5">
        <w:trPr>
          <w:trHeight w:val="492"/>
        </w:trPr>
        <w:tc>
          <w:tcPr>
            <w:tcW w:w="497" w:type="dxa"/>
            <w:hideMark/>
          </w:tcPr>
          <w:p w14:paraId="3EA0352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2323155F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051" w:type="dxa"/>
            <w:hideMark/>
          </w:tcPr>
          <w:p w14:paraId="13F7A3F3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18</w:t>
            </w:r>
          </w:p>
        </w:tc>
      </w:tr>
      <w:tr w:rsidR="00D640B5" w:rsidRPr="0021423C" w14:paraId="44B207CE" w14:textId="77777777" w:rsidTr="00F96CD5">
        <w:trPr>
          <w:trHeight w:val="732"/>
        </w:trPr>
        <w:tc>
          <w:tcPr>
            <w:tcW w:w="497" w:type="dxa"/>
            <w:hideMark/>
          </w:tcPr>
          <w:p w14:paraId="6299D2DB" w14:textId="77777777" w:rsidR="00D640B5" w:rsidRPr="0021423C" w:rsidRDefault="00D640B5" w:rsidP="00F96CD5">
            <w:r w:rsidRPr="0021423C">
              <w:t>14</w:t>
            </w:r>
          </w:p>
        </w:tc>
        <w:tc>
          <w:tcPr>
            <w:tcW w:w="2114" w:type="dxa"/>
            <w:vMerge w:val="restart"/>
            <w:hideMark/>
          </w:tcPr>
          <w:p w14:paraId="423AFBD7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(min.10%-max. 25% )</w:t>
            </w:r>
          </w:p>
        </w:tc>
        <w:tc>
          <w:tcPr>
            <w:tcW w:w="1437" w:type="dxa"/>
            <w:hideMark/>
          </w:tcPr>
          <w:p w14:paraId="6BDC509A" w14:textId="77777777" w:rsidR="00D640B5" w:rsidRPr="0021423C" w:rsidRDefault="00D640B5" w:rsidP="00F96CD5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7E0D1A8E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de reuniuni ale consiliului de administraţie</w:t>
            </w:r>
          </w:p>
        </w:tc>
        <w:tc>
          <w:tcPr>
            <w:tcW w:w="589" w:type="dxa"/>
            <w:hideMark/>
          </w:tcPr>
          <w:p w14:paraId="57C0A81B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14FDEAA7" w14:textId="77777777" w:rsidR="00D640B5" w:rsidRPr="0021423C" w:rsidRDefault="00D640B5" w:rsidP="00F96CD5">
            <w:r w:rsidRPr="0021423C">
              <w:t>4</w:t>
            </w:r>
          </w:p>
        </w:tc>
        <w:tc>
          <w:tcPr>
            <w:tcW w:w="974" w:type="dxa"/>
            <w:hideMark/>
          </w:tcPr>
          <w:p w14:paraId="6C1FD026" w14:textId="77777777" w:rsidR="00D640B5" w:rsidRPr="0021423C" w:rsidRDefault="00D640B5" w:rsidP="00F96CD5">
            <w:r w:rsidRPr="0021423C">
              <w:t>8</w:t>
            </w:r>
          </w:p>
        </w:tc>
        <w:tc>
          <w:tcPr>
            <w:tcW w:w="1051" w:type="dxa"/>
            <w:hideMark/>
          </w:tcPr>
          <w:p w14:paraId="1B812696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D640B5" w:rsidRPr="0021423C" w14:paraId="0C79086A" w14:textId="77777777" w:rsidTr="00F96CD5">
        <w:trPr>
          <w:trHeight w:val="732"/>
        </w:trPr>
        <w:tc>
          <w:tcPr>
            <w:tcW w:w="497" w:type="dxa"/>
            <w:hideMark/>
          </w:tcPr>
          <w:p w14:paraId="7CE25654" w14:textId="77777777" w:rsidR="00D640B5" w:rsidRPr="0021423C" w:rsidRDefault="00D640B5" w:rsidP="00F96CD5">
            <w:r w:rsidRPr="0021423C">
              <w:t>15</w:t>
            </w:r>
          </w:p>
        </w:tc>
        <w:tc>
          <w:tcPr>
            <w:tcW w:w="2114" w:type="dxa"/>
            <w:vMerge/>
            <w:hideMark/>
          </w:tcPr>
          <w:p w14:paraId="1216D552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1102678F" w14:textId="77777777" w:rsidR="00D640B5" w:rsidRPr="0021423C" w:rsidRDefault="00D640B5" w:rsidP="00F96CD5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244B9857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Stabilirea politicilor de gestionare a riscurilor</w:t>
            </w:r>
          </w:p>
        </w:tc>
        <w:tc>
          <w:tcPr>
            <w:tcW w:w="589" w:type="dxa"/>
            <w:hideMark/>
          </w:tcPr>
          <w:p w14:paraId="03200EB6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7FE10C11" w14:textId="77777777" w:rsidR="00D640B5" w:rsidRPr="0021423C" w:rsidRDefault="00D640B5" w:rsidP="00F96CD5">
            <w:r w:rsidRPr="0021423C">
              <w:t>DA</w:t>
            </w:r>
          </w:p>
        </w:tc>
        <w:tc>
          <w:tcPr>
            <w:tcW w:w="974" w:type="dxa"/>
            <w:hideMark/>
          </w:tcPr>
          <w:p w14:paraId="7798F1F8" w14:textId="77777777" w:rsidR="00D640B5" w:rsidRPr="0021423C" w:rsidRDefault="00D640B5" w:rsidP="00F96CD5">
            <w:r w:rsidRPr="0021423C">
              <w:t>DA</w:t>
            </w:r>
          </w:p>
        </w:tc>
        <w:tc>
          <w:tcPr>
            <w:tcW w:w="1051" w:type="dxa"/>
            <w:hideMark/>
          </w:tcPr>
          <w:p w14:paraId="4187A95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D640B5" w:rsidRPr="0021423C" w14:paraId="2699DB65" w14:textId="77777777" w:rsidTr="00F96CD5">
        <w:trPr>
          <w:trHeight w:val="732"/>
        </w:trPr>
        <w:tc>
          <w:tcPr>
            <w:tcW w:w="497" w:type="dxa"/>
            <w:hideMark/>
          </w:tcPr>
          <w:p w14:paraId="1A4483C1" w14:textId="77777777" w:rsidR="00D640B5" w:rsidRPr="0021423C" w:rsidRDefault="00D640B5" w:rsidP="00F96CD5">
            <w:r w:rsidRPr="0021423C">
              <w:t>16</w:t>
            </w:r>
          </w:p>
        </w:tc>
        <w:tc>
          <w:tcPr>
            <w:tcW w:w="2114" w:type="dxa"/>
            <w:vMerge/>
            <w:hideMark/>
          </w:tcPr>
          <w:p w14:paraId="517F5443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1CD05D51" w14:textId="77777777" w:rsidR="00D640B5" w:rsidRPr="0021423C" w:rsidRDefault="00D640B5" w:rsidP="00F96CD5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0098B124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membrilor independenti in CA</w:t>
            </w:r>
          </w:p>
        </w:tc>
        <w:tc>
          <w:tcPr>
            <w:tcW w:w="589" w:type="dxa"/>
            <w:hideMark/>
          </w:tcPr>
          <w:p w14:paraId="7CD054D7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5F53C719" w14:textId="77777777" w:rsidR="00D640B5" w:rsidRPr="0021423C" w:rsidRDefault="00D640B5" w:rsidP="00F96CD5">
            <w:r w:rsidRPr="0021423C">
              <w:t>&gt;50%</w:t>
            </w:r>
          </w:p>
        </w:tc>
        <w:tc>
          <w:tcPr>
            <w:tcW w:w="974" w:type="dxa"/>
            <w:hideMark/>
          </w:tcPr>
          <w:p w14:paraId="2C09ED5D" w14:textId="77777777" w:rsidR="00D640B5" w:rsidRPr="0021423C" w:rsidRDefault="00D640B5" w:rsidP="00F96CD5">
            <w:r w:rsidRPr="0021423C">
              <w:t>70%</w:t>
            </w:r>
          </w:p>
        </w:tc>
        <w:tc>
          <w:tcPr>
            <w:tcW w:w="1051" w:type="dxa"/>
            <w:hideMark/>
          </w:tcPr>
          <w:p w14:paraId="13E3D61D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D640B5" w:rsidRPr="0021423C" w14:paraId="2CCECE98" w14:textId="77777777" w:rsidTr="00F96CD5">
        <w:trPr>
          <w:trHeight w:val="948"/>
        </w:trPr>
        <w:tc>
          <w:tcPr>
            <w:tcW w:w="497" w:type="dxa"/>
            <w:hideMark/>
          </w:tcPr>
          <w:p w14:paraId="778288C1" w14:textId="77777777" w:rsidR="00D640B5" w:rsidRPr="0021423C" w:rsidRDefault="00D640B5" w:rsidP="00F96CD5">
            <w:r w:rsidRPr="0021423C">
              <w:t>17</w:t>
            </w:r>
          </w:p>
        </w:tc>
        <w:tc>
          <w:tcPr>
            <w:tcW w:w="2114" w:type="dxa"/>
            <w:vMerge/>
            <w:hideMark/>
          </w:tcPr>
          <w:p w14:paraId="65C556DC" w14:textId="77777777" w:rsidR="00D640B5" w:rsidRPr="0021423C" w:rsidRDefault="00D640B5" w:rsidP="00F96CD5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EA234C6" w14:textId="77777777" w:rsidR="00D640B5" w:rsidRPr="0021423C" w:rsidRDefault="00D640B5" w:rsidP="00F96CD5">
            <w:r w:rsidRPr="0021423C">
              <w:t>Indicatori legaţi de transparenta gestionarii intreprinderii publice</w:t>
            </w:r>
          </w:p>
        </w:tc>
        <w:tc>
          <w:tcPr>
            <w:tcW w:w="1888" w:type="dxa"/>
            <w:hideMark/>
          </w:tcPr>
          <w:p w14:paraId="0FCF7DA1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Tra</w:t>
            </w:r>
            <w:r>
              <w:rPr>
                <w:b/>
                <w:bCs/>
              </w:rPr>
              <w:t>n</w:t>
            </w:r>
            <w:r w:rsidRPr="0021423C">
              <w:rPr>
                <w:b/>
                <w:bCs/>
              </w:rPr>
              <w:t xml:space="preserve">sparenta si Raportare                                                                                                      </w:t>
            </w:r>
            <w:r w:rsidRPr="0021423C">
              <w:t>Publicarea pe site-ul societatii a documentelor obligatorii cf. OUG 109/ 2011, Capitolul  V, art. 51</w:t>
            </w:r>
          </w:p>
        </w:tc>
        <w:tc>
          <w:tcPr>
            <w:tcW w:w="589" w:type="dxa"/>
            <w:hideMark/>
          </w:tcPr>
          <w:p w14:paraId="261339F8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4AA3A693" w14:textId="77777777" w:rsidR="00D640B5" w:rsidRPr="0021423C" w:rsidRDefault="00D640B5" w:rsidP="00F96CD5">
            <w:r w:rsidRPr="0021423C">
              <w:t> </w:t>
            </w:r>
          </w:p>
        </w:tc>
        <w:tc>
          <w:tcPr>
            <w:tcW w:w="974" w:type="dxa"/>
            <w:hideMark/>
          </w:tcPr>
          <w:p w14:paraId="033A3A2F" w14:textId="77777777" w:rsidR="00D640B5" w:rsidRPr="0021423C" w:rsidRDefault="00D640B5" w:rsidP="00F96CD5">
            <w:r w:rsidRPr="0021423C">
              <w:t>DA</w:t>
            </w:r>
          </w:p>
        </w:tc>
        <w:tc>
          <w:tcPr>
            <w:tcW w:w="1051" w:type="dxa"/>
            <w:hideMark/>
          </w:tcPr>
          <w:p w14:paraId="6BD6DC50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D640B5" w:rsidRPr="0021423C" w14:paraId="5C73CA19" w14:textId="77777777" w:rsidTr="00F96CD5">
        <w:trPr>
          <w:trHeight w:val="780"/>
        </w:trPr>
        <w:tc>
          <w:tcPr>
            <w:tcW w:w="497" w:type="dxa"/>
            <w:hideMark/>
          </w:tcPr>
          <w:p w14:paraId="14D86C6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4DC41E7C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                                                                                                      (min.10%-max. 25%)</w:t>
            </w:r>
          </w:p>
        </w:tc>
        <w:tc>
          <w:tcPr>
            <w:tcW w:w="1051" w:type="dxa"/>
            <w:hideMark/>
          </w:tcPr>
          <w:p w14:paraId="77D25E2D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D640B5" w:rsidRPr="0021423C" w14:paraId="7B88168E" w14:textId="77777777" w:rsidTr="00F96CD5">
        <w:trPr>
          <w:trHeight w:val="552"/>
        </w:trPr>
        <w:tc>
          <w:tcPr>
            <w:tcW w:w="8623" w:type="dxa"/>
            <w:gridSpan w:val="7"/>
            <w:hideMark/>
          </w:tcPr>
          <w:p w14:paraId="611D14B2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TOTAL ICP</w:t>
            </w:r>
          </w:p>
        </w:tc>
        <w:tc>
          <w:tcPr>
            <w:tcW w:w="1051" w:type="dxa"/>
            <w:hideMark/>
          </w:tcPr>
          <w:p w14:paraId="33AFD4EB" w14:textId="77777777" w:rsidR="00D640B5" w:rsidRPr="0021423C" w:rsidRDefault="00D640B5" w:rsidP="00F96CD5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100</w:t>
            </w:r>
          </w:p>
        </w:tc>
      </w:tr>
    </w:tbl>
    <w:p w14:paraId="3F50806C" w14:textId="77777777" w:rsidR="003B13CD" w:rsidRPr="003B13CD" w:rsidRDefault="003B13CD" w:rsidP="003B13CD">
      <w:pPr>
        <w:rPr>
          <w:rFonts w:ascii="Times New Roman" w:hAnsi="Times New Roman" w:cs="Times New Roman"/>
          <w:sz w:val="24"/>
          <w:szCs w:val="24"/>
        </w:rPr>
      </w:pPr>
    </w:p>
    <w:p w14:paraId="08920CC2" w14:textId="77777777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6600154A" w14:textId="40912F9A" w:rsidR="003B13CD" w:rsidRDefault="00784D18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Moldoveanu Ioan Alin</w:t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</w:r>
      <w:r w:rsidR="003B13CD"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343F0" w14:textId="2720C1D9" w:rsidR="003B13CD" w:rsidRPr="003B13CD" w:rsidRDefault="003B13CD" w:rsidP="00D640B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sectPr w:rsidR="003B13CD" w:rsidRPr="003B13CD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2269E4" w14:textId="77777777" w:rsidR="00863CC3" w:rsidRDefault="00863CC3" w:rsidP="003B13CD">
      <w:pPr>
        <w:spacing w:after="0" w:line="240" w:lineRule="auto"/>
      </w:pPr>
      <w:r>
        <w:separator/>
      </w:r>
    </w:p>
  </w:endnote>
  <w:endnote w:type="continuationSeparator" w:id="0">
    <w:p w14:paraId="468A803C" w14:textId="77777777" w:rsidR="00863CC3" w:rsidRDefault="00863CC3" w:rsidP="003B1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96F24" w14:textId="77777777" w:rsidR="00863CC3" w:rsidRDefault="00863CC3" w:rsidP="003B13CD">
      <w:pPr>
        <w:spacing w:after="0" w:line="240" w:lineRule="auto"/>
      </w:pPr>
      <w:r>
        <w:separator/>
      </w:r>
    </w:p>
  </w:footnote>
  <w:footnote w:type="continuationSeparator" w:id="0">
    <w:p w14:paraId="1CD876C4" w14:textId="77777777" w:rsidR="00863CC3" w:rsidRDefault="00863CC3" w:rsidP="003B13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CA901" w14:textId="3E003EFD" w:rsidR="003B13CD" w:rsidRDefault="003B13CD">
    <w:pPr>
      <w:pStyle w:val="Ante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8FA"/>
    <w:rsid w:val="0003388D"/>
    <w:rsid w:val="0011021C"/>
    <w:rsid w:val="001B500B"/>
    <w:rsid w:val="00233248"/>
    <w:rsid w:val="002B0C7A"/>
    <w:rsid w:val="002D0501"/>
    <w:rsid w:val="003466C7"/>
    <w:rsid w:val="003748FA"/>
    <w:rsid w:val="003B13CD"/>
    <w:rsid w:val="003C65C5"/>
    <w:rsid w:val="004741AE"/>
    <w:rsid w:val="005B2C40"/>
    <w:rsid w:val="005C0126"/>
    <w:rsid w:val="006B6F78"/>
    <w:rsid w:val="006C2E69"/>
    <w:rsid w:val="00700864"/>
    <w:rsid w:val="00783CF9"/>
    <w:rsid w:val="00784D18"/>
    <w:rsid w:val="007B56A4"/>
    <w:rsid w:val="00822852"/>
    <w:rsid w:val="00824DFD"/>
    <w:rsid w:val="00825EAC"/>
    <w:rsid w:val="00834EF3"/>
    <w:rsid w:val="008612AC"/>
    <w:rsid w:val="00863CC3"/>
    <w:rsid w:val="00926937"/>
    <w:rsid w:val="00BB3449"/>
    <w:rsid w:val="00D40962"/>
    <w:rsid w:val="00D640B5"/>
    <w:rsid w:val="00DE614A"/>
    <w:rsid w:val="00DF7108"/>
    <w:rsid w:val="00E27625"/>
    <w:rsid w:val="00EB7419"/>
    <w:rsid w:val="00FB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1BB82"/>
  <w15:chartTrackingRefBased/>
  <w15:docId w15:val="{0D7AAD3B-467A-4818-8452-F919C10D2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7108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3748F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3748F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3748F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3748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3748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3748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3748F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3748F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3748F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3748F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3748F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3748F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3748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3748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3748FA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3748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3748FA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3748F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3748FA"/>
    <w:pPr>
      <w:spacing w:after="160" w:line="278" w:lineRule="auto"/>
      <w:ind w:left="720"/>
      <w:contextualSpacing/>
    </w:pPr>
    <w:rPr>
      <w:rFonts w:eastAsiaTheme="minorHAnsi"/>
      <w:kern w:val="2"/>
      <w:sz w:val="24"/>
      <w:szCs w:val="24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3748F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3748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3748F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3748FA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semiHidden/>
    <w:unhideWhenUsed/>
    <w:rsid w:val="00DF7108"/>
    <w:rPr>
      <w:color w:val="0000FF"/>
      <w:u w:val="single"/>
    </w:rPr>
  </w:style>
  <w:style w:type="paragraph" w:styleId="Antet">
    <w:name w:val="header"/>
    <w:basedOn w:val="Normal"/>
    <w:link w:val="AntetCaracter"/>
    <w:rsid w:val="00DF710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DF7108"/>
    <w:rPr>
      <w:rFonts w:ascii="Times New Roman" w:eastAsia="Times New Roman" w:hAnsi="Times New Roman" w:cs="Times New Roman"/>
      <w:kern w:val="0"/>
      <w:lang w:val="ro-RO" w:eastAsia="ro-RO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3B13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3B13CD"/>
    <w:rPr>
      <w:rFonts w:eastAsiaTheme="minorEastAsia"/>
      <w:kern w:val="0"/>
      <w:sz w:val="22"/>
      <w:szCs w:val="22"/>
      <w14:ligatures w14:val="none"/>
    </w:rPr>
  </w:style>
  <w:style w:type="table" w:customStyle="1" w:styleId="TableGrid">
    <w:name w:val="TableGrid"/>
    <w:rsid w:val="003B13CD"/>
    <w:pPr>
      <w:spacing w:after="0" w:line="240" w:lineRule="auto"/>
    </w:pPr>
    <w:rPr>
      <w:rFonts w:eastAsiaTheme="minorEastAsia"/>
      <w:lang w:val="ro-RO" w:eastAsia="ro-RO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gril">
    <w:name w:val="Table Grid"/>
    <w:basedOn w:val="TabelNormal"/>
    <w:uiPriority w:val="39"/>
    <w:rsid w:val="00D640B5"/>
    <w:pPr>
      <w:spacing w:after="0" w:line="240" w:lineRule="auto"/>
    </w:pPr>
    <w:rPr>
      <w:sz w:val="22"/>
      <w:szCs w:val="22"/>
      <w:lang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2025-09-15T11:31:00Z</cp:lastPrinted>
  <dcterms:created xsi:type="dcterms:W3CDTF">2025-09-15T11:30:00Z</dcterms:created>
  <dcterms:modified xsi:type="dcterms:W3CDTF">2025-09-15T11:56:00Z</dcterms:modified>
</cp:coreProperties>
</file>