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6A81" w:rsidRDefault="00BB6A81" w:rsidP="00925681">
      <w:p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</w:p>
    <w:p w:rsidR="00182A41" w:rsidRPr="001B1B70" w:rsidRDefault="00182A41" w:rsidP="00182A41">
      <w:p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>
        <w:t xml:space="preserve">   </w:t>
      </w:r>
      <w:r w:rsidRPr="001B1B70">
        <w:rPr>
          <w:rFonts w:ascii="Times New Roman" w:hAnsi="Times New Roman" w:cs="Times New Roman"/>
          <w:b/>
          <w:noProof/>
          <w:sz w:val="18"/>
          <w:szCs w:val="18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62C93">
        <w:t xml:space="preserve">    </w:t>
      </w:r>
      <w:r>
        <w:t xml:space="preserve"> T</w:t>
      </w:r>
      <w:r w:rsidRPr="001B1B70">
        <w:rPr>
          <w:rFonts w:ascii="Times New Roman" w:hAnsi="Times New Roman" w:cs="Times New Roman"/>
          <w:b/>
          <w:sz w:val="18"/>
          <w:szCs w:val="18"/>
        </w:rPr>
        <w:t>RANSURB  S.A.</w:t>
      </w:r>
    </w:p>
    <w:p w:rsidR="00182A41" w:rsidRPr="001B1B70" w:rsidRDefault="00962C93" w:rsidP="00182A41">
      <w:p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   </w:t>
      </w:r>
      <w:r w:rsidR="00182A41" w:rsidRPr="001B1B70">
        <w:rPr>
          <w:rFonts w:ascii="Times New Roman" w:hAnsi="Times New Roman" w:cs="Times New Roman"/>
          <w:b/>
          <w:sz w:val="18"/>
          <w:szCs w:val="18"/>
        </w:rPr>
        <w:t>Str. Decebal, nr. 3, VASLUI</w:t>
      </w:r>
    </w:p>
    <w:p w:rsidR="00182A41" w:rsidRPr="001B1B70" w:rsidRDefault="00962C93" w:rsidP="00182A41">
      <w:p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   </w:t>
      </w:r>
      <w:r w:rsidR="00182A41" w:rsidRPr="001B1B70">
        <w:rPr>
          <w:rFonts w:ascii="Times New Roman" w:hAnsi="Times New Roman" w:cs="Times New Roman"/>
          <w:b/>
          <w:sz w:val="18"/>
          <w:szCs w:val="18"/>
        </w:rPr>
        <w:t>Nr. Înregistrare R. C.  J37/119/1999</w:t>
      </w:r>
    </w:p>
    <w:p w:rsidR="00182A41" w:rsidRPr="001B1B70" w:rsidRDefault="00962C93" w:rsidP="00182A41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  </w:t>
      </w:r>
      <w:r w:rsidR="00182A41" w:rsidRPr="001B1B70">
        <w:rPr>
          <w:rFonts w:ascii="Times New Roman" w:hAnsi="Times New Roman" w:cs="Times New Roman"/>
          <w:b/>
          <w:sz w:val="18"/>
          <w:szCs w:val="18"/>
        </w:rPr>
        <w:t>Cod fiscal: RO 11711424</w:t>
      </w:r>
      <w:r w:rsidR="00182A41" w:rsidRPr="001B1B70">
        <w:rPr>
          <w:rFonts w:ascii="Times New Roman" w:hAnsi="Times New Roman" w:cs="Times New Roman"/>
          <w:b/>
          <w:sz w:val="18"/>
          <w:szCs w:val="18"/>
        </w:rPr>
        <w:tab/>
      </w:r>
      <w:r w:rsidR="00182A41" w:rsidRPr="001B1B70">
        <w:rPr>
          <w:rFonts w:ascii="Times New Roman" w:hAnsi="Times New Roman" w:cs="Times New Roman"/>
          <w:b/>
          <w:sz w:val="18"/>
          <w:szCs w:val="18"/>
        </w:rPr>
        <w:tab/>
      </w:r>
    </w:p>
    <w:p w:rsidR="00182A41" w:rsidRPr="001B1B70" w:rsidRDefault="00962C93" w:rsidP="00182A41">
      <w:pPr>
        <w:pStyle w:val="Header"/>
        <w:rPr>
          <w:sz w:val="18"/>
          <w:szCs w:val="18"/>
        </w:rPr>
      </w:pPr>
      <w:r>
        <w:rPr>
          <w:sz w:val="18"/>
          <w:szCs w:val="18"/>
        </w:rPr>
        <w:t xml:space="preserve">                            </w:t>
      </w:r>
      <w:r w:rsidR="00182A41" w:rsidRPr="001B1B70">
        <w:rPr>
          <w:sz w:val="18"/>
          <w:szCs w:val="18"/>
        </w:rPr>
        <w:t xml:space="preserve">E-mail: </w:t>
      </w:r>
      <w:hyperlink r:id="rId6" w:history="1">
        <w:r w:rsidR="00182A41" w:rsidRPr="001B1B70">
          <w:rPr>
            <w:rStyle w:val="Hyperlink"/>
            <w:sz w:val="18"/>
            <w:szCs w:val="18"/>
          </w:rPr>
          <w:t>transurb</w:t>
        </w:r>
        <w:r w:rsidR="00182A41" w:rsidRPr="001B1B70">
          <w:rPr>
            <w:rStyle w:val="Hyperlink"/>
            <w:sz w:val="18"/>
            <w:szCs w:val="18"/>
            <w:lang w:val="en-US"/>
          </w:rPr>
          <w:t>@yahoo.com</w:t>
        </w:r>
      </w:hyperlink>
      <w:r w:rsidR="00182A41" w:rsidRPr="001B1B70">
        <w:rPr>
          <w:sz w:val="18"/>
          <w:szCs w:val="18"/>
        </w:rPr>
        <w:t xml:space="preserve"> , web: </w:t>
      </w:r>
      <w:hyperlink r:id="rId7" w:history="1">
        <w:r w:rsidR="00182A41" w:rsidRPr="001B1B70">
          <w:rPr>
            <w:rStyle w:val="Hyperlink"/>
            <w:sz w:val="18"/>
            <w:szCs w:val="18"/>
          </w:rPr>
          <w:t>www.transurb.ro</w:t>
        </w:r>
      </w:hyperlink>
    </w:p>
    <w:p w:rsidR="00BB6A81" w:rsidRDefault="00BB6A81" w:rsidP="00BB6A81">
      <w:pPr>
        <w:spacing w:line="200" w:lineRule="exact"/>
      </w:pPr>
    </w:p>
    <w:p w:rsidR="00182A41" w:rsidRDefault="00182A41" w:rsidP="00F336AA">
      <w:pPr>
        <w:spacing w:after="0" w:line="240" w:lineRule="auto"/>
        <w:ind w:left="3254"/>
      </w:pPr>
      <w:r>
        <w:rPr>
          <w:rFonts w:ascii="Trebuchet MS" w:eastAsia="Trebuchet MS" w:hAnsi="Trebuchet MS" w:cs="Trebuchet MS"/>
          <w:b/>
          <w:color w:val="000000"/>
        </w:rPr>
        <w:t>RAPORT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ANUAL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PRIVIND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TRANSPARENŢA</w:t>
      </w:r>
      <w:r>
        <w:rPr>
          <w:rFonts w:ascii="Trebuchet MS" w:eastAsia="Trebuchet MS" w:hAnsi="Trebuchet MS" w:cs="Trebuchet MS"/>
          <w:b/>
          <w:spacing w:val="-5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DECIZIONALĂ 2024</w:t>
      </w:r>
    </w:p>
    <w:p w:rsidR="00BB6A81" w:rsidRDefault="00BB6A81" w:rsidP="00F336AA">
      <w:pPr>
        <w:spacing w:after="0" w:line="240" w:lineRule="auto"/>
      </w:pPr>
    </w:p>
    <w:tbl>
      <w:tblPr>
        <w:tblW w:w="0" w:type="auto"/>
        <w:tblInd w:w="1291" w:type="dxa"/>
        <w:tblLayout w:type="fixed"/>
        <w:tblCellMar>
          <w:left w:w="0" w:type="dxa"/>
          <w:right w:w="0" w:type="dxa"/>
        </w:tblCellMar>
        <w:tblLook w:val="01E0"/>
      </w:tblPr>
      <w:tblGrid>
        <w:gridCol w:w="8452"/>
        <w:gridCol w:w="1356"/>
      </w:tblGrid>
      <w:tr w:rsidR="00BB6A81" w:rsidTr="000E1024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F336AA">
            <w:pPr>
              <w:spacing w:after="0"/>
              <w:ind w:left="3576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3"/>
              </w:rPr>
              <w:t>INDIC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1"/>
              </w:rPr>
              <w:t>ATORI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pPr>
              <w:ind w:left="148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3"/>
              </w:rPr>
              <w:t>RĂ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2"/>
              </w:rPr>
              <w:t>SPUNS</w:t>
            </w:r>
          </w:p>
        </w:tc>
      </w:tr>
      <w:tr w:rsidR="00BB6A81" w:rsidTr="000E1024">
        <w:trPr>
          <w:trHeight w:hRule="exact" w:val="295"/>
        </w:trPr>
        <w:tc>
          <w:tcPr>
            <w:tcW w:w="980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Pr="00B274F0" w:rsidRDefault="00BB6A81" w:rsidP="000E1024">
            <w:pPr>
              <w:rPr>
                <w:b/>
              </w:rPr>
            </w:pP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A.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Procesul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de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elaborare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a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actelor</w:t>
            </w:r>
            <w:r w:rsidRPr="00B274F0">
              <w:rPr>
                <w:rFonts w:ascii="Trebuchet MS" w:eastAsia="Trebuchet MS" w:hAnsi="Trebuchet MS" w:cs="Trebuchet MS"/>
                <w:b/>
                <w:spacing w:val="-16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normative</w:t>
            </w:r>
          </w:p>
        </w:tc>
      </w:tr>
      <w:tr w:rsidR="00BB6A81" w:rsidTr="000E1024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1.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proiectelor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normative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adoptate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2.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proiectelor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normative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care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fost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anunțate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mod</w:t>
            </w:r>
            <w:r>
              <w:rPr>
                <w:rFonts w:ascii="Trebuchet MS" w:eastAsia="Trebuchet MS" w:hAnsi="Trebuchet MS" w:cs="Trebuchet MS"/>
                <w:spacing w:val="-2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182A41" w:rsidP="00182A41">
            <w:pPr>
              <w:jc w:val="center"/>
            </w:pPr>
            <w:r>
              <w:t>0</w:t>
            </w:r>
          </w:p>
        </w:tc>
      </w:tr>
      <w:tr w:rsidR="00BB6A81" w:rsidTr="000E1024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Dintre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acestea,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fost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anunțate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mod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public: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182A41">
            <w:pPr>
              <w:jc w:val="center"/>
            </w:pPr>
          </w:p>
        </w:tc>
      </w:tr>
      <w:tr w:rsidR="00BB6A81" w:rsidTr="000E1024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a)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site-ul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propriu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182A41" w:rsidP="00182A41">
            <w:pPr>
              <w:jc w:val="center"/>
            </w:pPr>
            <w:r>
              <w:t>0</w:t>
            </w:r>
          </w:p>
        </w:tc>
      </w:tr>
      <w:tr w:rsidR="00BB6A81" w:rsidTr="000E1024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b)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prin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afișare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sediul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propriu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c)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prin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mass-media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571"/>
        </w:trPr>
        <w:tc>
          <w:tcPr>
            <w:tcW w:w="980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182A41">
            <w:pPr>
              <w:spacing w:line="239" w:lineRule="auto"/>
              <w:jc w:val="right"/>
            </w:pP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3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.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N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umărul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de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cereri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primit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e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pentru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fu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r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nizarea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de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informații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referitoare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la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proiecte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acte</w:t>
            </w:r>
            <w:r>
              <w:rPr>
                <w:rFonts w:ascii="Trebuchet MS" w:eastAsia="Trebuchet MS" w:hAnsi="Trebuchet MS" w:cs="Trebuchet MS"/>
                <w:spacing w:val="-1"/>
              </w:rPr>
              <w:t xml:space="preserve"> </w:t>
            </w:r>
            <w:r w:rsidR="00182A41">
              <w:rPr>
                <w:rFonts w:ascii="Trebuchet MS" w:eastAsia="Trebuchet MS" w:hAnsi="Trebuchet MS" w:cs="Trebuchet MS"/>
                <w:color w:val="000000"/>
                <w:spacing w:val="-1"/>
              </w:rPr>
              <w:t>0</w:t>
            </w:r>
          </w:p>
        </w:tc>
      </w:tr>
      <w:tr w:rsidR="00BB6A81" w:rsidTr="000E1024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a)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persoane</w:t>
            </w:r>
            <w:r>
              <w:rPr>
                <w:rFonts w:ascii="Trebuchet MS" w:eastAsia="Trebuchet MS" w:hAnsi="Trebuchet MS" w:cs="Trebuchet MS"/>
                <w:spacing w:val="-17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fizice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b)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asociații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afaceri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sau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alte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asociații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legal</w:t>
            </w:r>
            <w:r>
              <w:rPr>
                <w:rFonts w:ascii="Trebuchet MS" w:eastAsia="Trebuchet MS" w:hAnsi="Trebuchet MS" w:cs="Trebuchet MS"/>
                <w:spacing w:val="-1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constituite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1130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3.1.</w:t>
            </w:r>
            <w:r>
              <w:rPr>
                <w:rFonts w:ascii="Trebuchet MS" w:eastAsia="Trebuchet MS" w:hAnsi="Trebuchet MS" w:cs="Trebuchet MS"/>
                <w:spacing w:val="11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  <w:spacing w:val="12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asociațiilor,</w:t>
            </w:r>
            <w:r>
              <w:rPr>
                <w:rFonts w:ascii="Trebuchet MS" w:eastAsia="Trebuchet MS" w:hAnsi="Trebuchet MS" w:cs="Trebuchet MS"/>
                <w:spacing w:val="12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fundațiilor</w:t>
            </w:r>
            <w:r>
              <w:rPr>
                <w:rFonts w:ascii="Trebuchet MS" w:eastAsia="Trebuchet MS" w:hAnsi="Trebuchet MS" w:cs="Trebuchet MS"/>
                <w:spacing w:val="12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și</w:t>
            </w:r>
            <w:r>
              <w:rPr>
                <w:rFonts w:ascii="Trebuchet MS" w:eastAsia="Trebuchet MS" w:hAnsi="Trebuchet MS" w:cs="Trebuchet MS"/>
                <w:spacing w:val="12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federațiilor</w:t>
            </w:r>
            <w:r>
              <w:rPr>
                <w:rFonts w:ascii="Trebuchet MS" w:eastAsia="Trebuchet MS" w:hAnsi="Trebuchet MS" w:cs="Trebuchet MS"/>
                <w:spacing w:val="12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interesate</w:t>
            </w:r>
            <w:r>
              <w:rPr>
                <w:rFonts w:ascii="Trebuchet MS" w:eastAsia="Trebuchet MS" w:hAnsi="Trebuchet MS" w:cs="Trebuchet MS"/>
                <w:spacing w:val="12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luate</w:t>
            </w:r>
            <w:r>
              <w:rPr>
                <w:rFonts w:ascii="Trebuchet MS" w:eastAsia="Trebuchet MS" w:hAnsi="Trebuchet MS" w:cs="Trebuchet MS"/>
                <w:spacing w:val="12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evidență</w:t>
            </w:r>
            <w:r>
              <w:rPr>
                <w:rFonts w:ascii="Trebuchet MS" w:eastAsia="Trebuchet MS" w:hAnsi="Trebuchet MS" w:cs="Trebuchet MS"/>
                <w:spacing w:val="8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conform</w:t>
            </w:r>
            <w:r>
              <w:rPr>
                <w:rFonts w:ascii="Trebuchet MS" w:eastAsia="Trebuchet MS" w:hAnsi="Trebuchet MS" w:cs="Trebuchet MS"/>
                <w:spacing w:val="9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art.</w:t>
            </w:r>
            <w:r>
              <w:rPr>
                <w:rFonts w:ascii="Trebuchet MS" w:eastAsia="Trebuchet MS" w:hAnsi="Trebuchet MS" w:cs="Trebuchet MS"/>
                <w:spacing w:val="8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52</w:t>
            </w:r>
            <w:r>
              <w:rPr>
                <w:rFonts w:ascii="Trebuchet MS" w:eastAsia="Trebuchet MS" w:hAnsi="Trebuchet MS" w:cs="Trebuchet MS"/>
                <w:spacing w:val="9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din</w:t>
            </w:r>
            <w:r>
              <w:rPr>
                <w:rFonts w:ascii="Trebuchet MS" w:eastAsia="Trebuchet MS" w:hAnsi="Trebuchet MS" w:cs="Trebuchet MS"/>
                <w:spacing w:val="9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Ordonanța</w:t>
            </w:r>
            <w:r>
              <w:rPr>
                <w:rFonts w:ascii="Trebuchet MS" w:eastAsia="Trebuchet MS" w:hAnsi="Trebuchet MS" w:cs="Trebuchet MS"/>
                <w:spacing w:val="8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Guvernului</w:t>
            </w:r>
            <w:r>
              <w:rPr>
                <w:rFonts w:ascii="Trebuchet MS" w:eastAsia="Trebuchet MS" w:hAnsi="Trebuchet MS" w:cs="Trebuchet MS"/>
                <w:spacing w:val="9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nr.</w:t>
            </w:r>
            <w:r>
              <w:rPr>
                <w:rFonts w:ascii="Trebuchet MS" w:eastAsia="Trebuchet MS" w:hAnsi="Trebuchet MS" w:cs="Trebuchet MS"/>
                <w:spacing w:val="9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26/2000</w:t>
            </w:r>
            <w:r>
              <w:rPr>
                <w:rFonts w:ascii="Trebuchet MS" w:eastAsia="Trebuchet MS" w:hAnsi="Trebuchet MS" w:cs="Trebuchet MS"/>
                <w:spacing w:val="8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cu</w:t>
            </w:r>
            <w:r>
              <w:rPr>
                <w:rFonts w:ascii="Trebuchet MS" w:eastAsia="Trebuchet MS" w:hAnsi="Trebuchet MS" w:cs="Trebuchet MS"/>
                <w:spacing w:val="9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privire</w:t>
            </w:r>
            <w:r>
              <w:rPr>
                <w:rFonts w:ascii="Trebuchet MS" w:eastAsia="Trebuchet MS" w:hAnsi="Trebuchet MS" w:cs="Trebuchet MS"/>
                <w:spacing w:val="9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as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ociații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10"/>
              </w:rPr>
              <w:t>și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fundaț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ii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,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aprobată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12"/>
              </w:rPr>
              <w:t>cu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modificăr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i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și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11"/>
              </w:rPr>
              <w:t>comp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letări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pri</w:t>
            </w:r>
            <w:r>
              <w:rPr>
                <w:rFonts w:ascii="Trebuchet MS" w:eastAsia="Trebuchet MS" w:hAnsi="Trebuchet MS" w:cs="Trebuchet MS"/>
                <w:color w:val="000000"/>
                <w:spacing w:val="12"/>
              </w:rPr>
              <w:t>n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10"/>
              </w:rPr>
              <w:t>Legea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nr.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246/2005,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modificările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și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completările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ulterioare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571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4.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N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umărul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proiectelor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transmise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persoanelor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fizice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c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are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au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depus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o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cerere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pentru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primirea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informațiilor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referitoare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proiectul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act</w:t>
            </w:r>
            <w:r>
              <w:rPr>
                <w:rFonts w:ascii="Trebuchet MS" w:eastAsia="Trebuchet MS" w:hAnsi="Trebuchet MS" w:cs="Trebuchet MS"/>
                <w:spacing w:val="-1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normativ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573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t>5.</w:t>
            </w:r>
            <w:r>
              <w:rPr>
                <w:rFonts w:ascii="Trebuchet MS" w:eastAsia="Trebuchet MS" w:hAnsi="Trebuchet MS" w:cs="Trebuchet MS"/>
                <w:spacing w:val="-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  <w:spacing w:val="-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proiectelor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transmise</w:t>
            </w:r>
            <w:r>
              <w:rPr>
                <w:rFonts w:ascii="Trebuchet MS" w:eastAsia="Trebuchet MS" w:hAnsi="Trebuchet MS" w:cs="Trebuchet MS"/>
                <w:spacing w:val="-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asociațiilor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  <w:spacing w:val="-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afaceri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și</w:t>
            </w:r>
            <w:r>
              <w:rPr>
                <w:rFonts w:ascii="Trebuchet MS" w:eastAsia="Trebuchet MS" w:hAnsi="Trebuchet MS" w:cs="Trebuchet MS"/>
                <w:spacing w:val="-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altor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asociații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legal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consti</w:t>
            </w:r>
            <w:r>
              <w:rPr>
                <w:rFonts w:ascii="Trebuchet MS" w:eastAsia="Trebuchet MS" w:hAnsi="Trebuchet MS" w:cs="Trebuchet MS"/>
                <w:color w:val="000000"/>
                <w:spacing w:val="-4"/>
              </w:rPr>
              <w:t>t</w:t>
            </w:r>
            <w:r>
              <w:rPr>
                <w:rFonts w:ascii="Trebuchet MS" w:eastAsia="Trebuchet MS" w:hAnsi="Trebuchet MS" w:cs="Trebuchet MS"/>
                <w:color w:val="000000"/>
                <w:spacing w:val="-3"/>
              </w:rPr>
              <w:t>ui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571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t>6.</w:t>
            </w:r>
            <w:r>
              <w:rPr>
                <w:rFonts w:ascii="Trebuchet MS" w:eastAsia="Trebuchet MS" w:hAnsi="Trebuchet MS" w:cs="Trebuchet MS"/>
                <w:spacing w:val="1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persoanelor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responsabile</w:t>
            </w:r>
            <w:r>
              <w:rPr>
                <w:rFonts w:ascii="Trebuchet MS" w:eastAsia="Trebuchet MS" w:hAnsi="Trebuchet MS" w:cs="Trebuchet MS"/>
                <w:spacing w:val="1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pentru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relația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cu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societatea</w:t>
            </w:r>
            <w:r>
              <w:rPr>
                <w:rFonts w:ascii="Trebuchet MS" w:eastAsia="Trebuchet MS" w:hAnsi="Trebuchet MS" w:cs="Trebuchet MS"/>
                <w:spacing w:val="1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civilă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care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fost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desemnate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182A41" w:rsidP="00182A41">
            <w:pPr>
              <w:jc w:val="center"/>
            </w:pPr>
            <w:r>
              <w:t>1</w:t>
            </w:r>
          </w:p>
        </w:tc>
      </w:tr>
      <w:tr w:rsidR="00BB6A81" w:rsidTr="000E1024">
        <w:trPr>
          <w:trHeight w:hRule="exact" w:val="573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t>6.1.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Precizări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cu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privire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la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modalitatea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desemnare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și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eventualul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cumul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2"/>
              </w:rPr>
              <w:t>atribuți</w:t>
            </w:r>
            <w:r>
              <w:rPr>
                <w:rFonts w:ascii="Trebuchet MS" w:eastAsia="Trebuchet MS" w:hAnsi="Trebuchet MS" w:cs="Trebuchet MS"/>
                <w:color w:val="000000"/>
              </w:rPr>
              <w:t>i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1130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pPr>
              <w:spacing w:line="239" w:lineRule="auto"/>
              <w:ind w:left="12" w:hanging="9"/>
            </w:pP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6.2.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Precizări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12"/>
              </w:rPr>
              <w:t>cu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privire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la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înființarea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stru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cturii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pentru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relația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10"/>
              </w:rPr>
              <w:t>cu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mediul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asociativ</w:t>
            </w:r>
            <w:r>
              <w:rPr>
                <w:rFonts w:ascii="Trebuchet MS" w:eastAsia="Trebuchet MS" w:hAnsi="Trebuchet MS" w:cs="Trebuchet MS"/>
                <w:spacing w:val="-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conform</w:t>
            </w:r>
            <w:r>
              <w:rPr>
                <w:rFonts w:ascii="Trebuchet MS" w:eastAsia="Trebuchet MS" w:hAnsi="Trebuchet MS" w:cs="Trebuchet MS"/>
                <w:spacing w:val="-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prevederilor</w:t>
            </w:r>
            <w:r>
              <w:rPr>
                <w:rFonts w:ascii="Trebuchet MS" w:eastAsia="Trebuchet MS" w:hAnsi="Trebuchet MS" w:cs="Trebuchet MS"/>
                <w:spacing w:val="-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art.</w:t>
            </w:r>
            <w:r>
              <w:rPr>
                <w:rFonts w:ascii="Trebuchet MS" w:eastAsia="Trebuchet MS" w:hAnsi="Trebuchet MS" w:cs="Trebuchet MS"/>
                <w:spacing w:val="-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51</w:t>
            </w:r>
            <w:r>
              <w:rPr>
                <w:rFonts w:ascii="Trebuchet MS" w:eastAsia="Trebuchet MS" w:hAnsi="Trebuchet MS" w:cs="Trebuchet MS"/>
                <w:spacing w:val="-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din</w:t>
            </w:r>
            <w:r>
              <w:rPr>
                <w:rFonts w:ascii="Trebuchet MS" w:eastAsia="Trebuchet MS" w:hAnsi="Trebuchet MS" w:cs="Trebuchet MS"/>
                <w:spacing w:val="-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Ordonanța</w:t>
            </w:r>
            <w:r>
              <w:rPr>
                <w:rFonts w:ascii="Trebuchet MS" w:eastAsia="Trebuchet MS" w:hAnsi="Trebuchet MS" w:cs="Trebuchet MS"/>
                <w:spacing w:val="-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Guvernului</w:t>
            </w:r>
            <w:r>
              <w:rPr>
                <w:rFonts w:ascii="Trebuchet MS" w:eastAsia="Trebuchet MS" w:hAnsi="Trebuchet MS" w:cs="Trebuchet MS"/>
                <w:spacing w:val="-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nr.</w:t>
            </w:r>
            <w:r>
              <w:rPr>
                <w:rFonts w:ascii="Trebuchet MS" w:eastAsia="Trebuchet MS" w:hAnsi="Trebuchet MS" w:cs="Trebuchet MS"/>
                <w:spacing w:val="-7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26/2000,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aprobată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cu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modificări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și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completări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prin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Legea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nr.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246/2005,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cu</w:t>
            </w:r>
            <w:r>
              <w:rPr>
                <w:rFonts w:ascii="Trebuchet MS" w:eastAsia="Trebuchet MS" w:hAnsi="Trebuchet MS" w:cs="Trebuchet MS"/>
                <w:spacing w:val="-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modificările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și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completările</w:t>
            </w:r>
            <w:r>
              <w:rPr>
                <w:rFonts w:ascii="Trebuchet MS" w:eastAsia="Trebuchet MS" w:hAnsi="Trebuchet MS" w:cs="Trebuchet MS"/>
                <w:spacing w:val="-17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ulterioare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7.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total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recomandărilor</w:t>
            </w:r>
            <w:r>
              <w:rPr>
                <w:rFonts w:ascii="Trebuchet MS" w:eastAsia="Trebuchet MS" w:hAnsi="Trebuchet MS" w:cs="Trebuchet MS"/>
                <w:spacing w:val="-17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primite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182A41" w:rsidP="00182A41">
            <w:pPr>
              <w:jc w:val="center"/>
            </w:pPr>
            <w:r>
              <w:t>0</w:t>
            </w:r>
          </w:p>
        </w:tc>
      </w:tr>
      <w:tr w:rsidR="00BB6A81" w:rsidTr="000E1024">
        <w:trPr>
          <w:trHeight w:hRule="exact" w:val="571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7.1.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Dintre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a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cestea,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care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este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p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onderea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recomandărilor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primite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în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format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electronic/o</w:t>
            </w:r>
            <w:r>
              <w:rPr>
                <w:rFonts w:ascii="Trebuchet MS" w:eastAsia="Trebuchet MS" w:hAnsi="Trebuchet MS" w:cs="Trebuchet MS"/>
                <w:color w:val="000000"/>
                <w:spacing w:val="1"/>
              </w:rPr>
              <w:t>n</w:t>
            </w:r>
            <w:r>
              <w:rPr>
                <w:rFonts w:ascii="Trebuchet MS" w:eastAsia="Trebuchet MS" w:hAnsi="Trebuchet MS" w:cs="Trebuchet MS"/>
                <w:color w:val="000000"/>
              </w:rPr>
              <w:t>-</w:t>
            </w:r>
            <w:r>
              <w:rPr>
                <w:rFonts w:ascii="Trebuchet MS" w:eastAsia="Trebuchet MS" w:hAnsi="Trebuchet MS" w:cs="Trebuchet MS"/>
                <w:color w:val="000000"/>
                <w:spacing w:val="-2"/>
              </w:rPr>
              <w:t>li</w:t>
            </w:r>
            <w:r>
              <w:rPr>
                <w:rFonts w:ascii="Trebuchet MS" w:eastAsia="Trebuchet MS" w:hAnsi="Trebuchet MS" w:cs="Trebuchet MS"/>
                <w:color w:val="000000"/>
              </w:rPr>
              <w:t>ne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8.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total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recomandărilor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incluse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proiectele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acte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normative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58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t>8.1.</w:t>
            </w:r>
            <w:r>
              <w:rPr>
                <w:rFonts w:ascii="Trebuchet MS" w:eastAsia="Trebuchet MS" w:hAnsi="Trebuchet MS" w:cs="Trebuchet MS"/>
                <w:spacing w:val="1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total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al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comunicărilor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justificări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scrise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cu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motivarea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respingerilor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unor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recomandări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</w:tbl>
    <w:p w:rsidR="00BB6A81" w:rsidRDefault="00BB6A81" w:rsidP="00BB6A81">
      <w:pPr>
        <w:sectPr w:rsidR="00BB6A81">
          <w:type w:val="continuous"/>
          <w:pgSz w:w="11906" w:h="16838"/>
          <w:pgMar w:top="0" w:right="0" w:bottom="0" w:left="0" w:header="0" w:footer="0" w:gutter="0"/>
          <w:cols w:space="720"/>
        </w:sectPr>
      </w:pPr>
    </w:p>
    <w:tbl>
      <w:tblPr>
        <w:tblW w:w="0" w:type="auto"/>
        <w:tblInd w:w="1291" w:type="dxa"/>
        <w:tblLayout w:type="fixed"/>
        <w:tblCellMar>
          <w:left w:w="0" w:type="dxa"/>
          <w:right w:w="0" w:type="dxa"/>
        </w:tblCellMar>
        <w:tblLook w:val="01E0"/>
      </w:tblPr>
      <w:tblGrid>
        <w:gridCol w:w="8452"/>
        <w:gridCol w:w="1356"/>
      </w:tblGrid>
      <w:tr w:rsidR="00BB6A81" w:rsidTr="000E1024">
        <w:trPr>
          <w:trHeight w:hRule="exact" w:val="573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lastRenderedPageBreak/>
              <w:t>8.2.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Nu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mărul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proi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ectelor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de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acte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normative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pentru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ca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re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au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fo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st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acceptate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2"/>
              </w:rPr>
              <w:t>recomandăr</w:t>
            </w:r>
            <w:r>
              <w:rPr>
                <w:rFonts w:ascii="Trebuchet MS" w:eastAsia="Trebuchet MS" w:hAnsi="Trebuchet MS" w:cs="Trebuchet MS"/>
                <w:color w:val="000000"/>
                <w:spacing w:val="2"/>
              </w:rPr>
              <w:t>i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571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t>8.3.</w:t>
            </w:r>
            <w:r>
              <w:rPr>
                <w:rFonts w:ascii="Trebuchet MS" w:eastAsia="Trebuchet MS" w:hAnsi="Trebuchet MS" w:cs="Trebuchet MS"/>
                <w:spacing w:val="1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proiectelor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acte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normative</w:t>
            </w:r>
            <w:r>
              <w:rPr>
                <w:rFonts w:ascii="Trebuchet MS" w:eastAsia="Trebuchet MS" w:hAnsi="Trebuchet MS" w:cs="Trebuchet MS"/>
                <w:spacing w:val="1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pentru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care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fost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acceptată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nicio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recomandare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9.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total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întâlnirilor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dezbatere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publică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organizate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182A41" w:rsidP="00182A41">
            <w:pPr>
              <w:jc w:val="center"/>
            </w:pPr>
            <w:r>
              <w:t>0</w:t>
            </w:r>
          </w:p>
        </w:tc>
      </w:tr>
      <w:tr w:rsidR="00BB6A81" w:rsidTr="000E1024">
        <w:trPr>
          <w:trHeight w:hRule="exact" w:val="292"/>
        </w:trPr>
        <w:tc>
          <w:tcPr>
            <w:tcW w:w="980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9.1.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Dintre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acestea,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câte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fost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organizate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la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inițiativa:</w:t>
            </w:r>
          </w:p>
        </w:tc>
      </w:tr>
      <w:tr w:rsidR="00BB6A81" w:rsidTr="000E1024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a)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unor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asociații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legal</w:t>
            </w:r>
            <w:r>
              <w:rPr>
                <w:rFonts w:ascii="Trebuchet MS" w:eastAsia="Trebuchet MS" w:hAnsi="Trebuchet MS" w:cs="Trebuchet MS"/>
                <w:spacing w:val="-17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constituite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b)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unor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autorități</w:t>
            </w:r>
            <w:r>
              <w:rPr>
                <w:rFonts w:ascii="Trebuchet MS" w:eastAsia="Trebuchet MS" w:hAnsi="Trebuchet MS" w:cs="Trebuchet MS"/>
                <w:spacing w:val="-17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c)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din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propria</w:t>
            </w:r>
            <w:r>
              <w:rPr>
                <w:rFonts w:ascii="Trebuchet MS" w:eastAsia="Trebuchet MS" w:hAnsi="Trebuchet MS" w:cs="Trebuchet MS"/>
                <w:spacing w:val="-18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inițiativă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85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10.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Număr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ul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proiectelor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de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acte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no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r</w:t>
            </w:r>
            <w:r>
              <w:rPr>
                <w:rFonts w:ascii="Trebuchet MS" w:eastAsia="Trebuchet MS" w:hAnsi="Trebuchet MS" w:cs="Trebuchet MS"/>
                <w:color w:val="000000"/>
                <w:spacing w:val="13"/>
              </w:rPr>
              <w:t>m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ative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12"/>
              </w:rPr>
              <w:t>a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doptate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fă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ră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a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fi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obligatorie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con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sul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tarea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publică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(au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fost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adoptate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în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procedura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de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urgență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sau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conțin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informații</w:t>
            </w:r>
            <w:r>
              <w:rPr>
                <w:rFonts w:ascii="Trebuchet MS" w:eastAsia="Trebuchet MS" w:hAnsi="Trebuchet MS" w:cs="Trebuchet MS"/>
                <w:spacing w:val="1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ex</w:t>
            </w:r>
            <w:r>
              <w:rPr>
                <w:rFonts w:ascii="Trebuchet MS" w:eastAsia="Trebuchet MS" w:hAnsi="Trebuchet MS" w:cs="Trebuchet MS"/>
                <w:color w:val="000000"/>
              </w:rPr>
              <w:t>cepta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te)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182A41" w:rsidP="00182A41">
            <w:pPr>
              <w:jc w:val="center"/>
            </w:pPr>
            <w:r>
              <w:t>0</w:t>
            </w:r>
          </w:p>
        </w:tc>
      </w:tr>
      <w:tr w:rsidR="00BB6A81" w:rsidTr="000E1024">
        <w:trPr>
          <w:trHeight w:hRule="exact" w:val="571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t>10.1.</w:t>
            </w:r>
            <w:r>
              <w:rPr>
                <w:rFonts w:ascii="Trebuchet MS" w:eastAsia="Trebuchet MS" w:hAnsi="Trebuchet MS" w:cs="Trebuchet MS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proiectelor</w:t>
            </w:r>
            <w:r>
              <w:rPr>
                <w:rFonts w:ascii="Trebuchet MS" w:eastAsia="Trebuchet MS" w:hAnsi="Trebuchet MS" w:cs="Trebuchet MS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acte</w:t>
            </w:r>
            <w:r>
              <w:rPr>
                <w:rFonts w:ascii="Trebuchet MS" w:eastAsia="Trebuchet MS" w:hAnsi="Trebuchet MS" w:cs="Trebuchet MS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normative</w:t>
            </w:r>
            <w:r>
              <w:rPr>
                <w:rFonts w:ascii="Trebuchet MS" w:eastAsia="Trebuchet MS" w:hAnsi="Trebuchet MS" w:cs="Trebuchet MS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anunțate</w:t>
            </w:r>
            <w:r>
              <w:rPr>
                <w:rFonts w:ascii="Trebuchet MS" w:eastAsia="Trebuchet MS" w:hAnsi="Trebuchet MS" w:cs="Trebuchet MS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mod</w:t>
            </w:r>
            <w:r>
              <w:rPr>
                <w:rFonts w:ascii="Trebuchet MS" w:eastAsia="Trebuchet MS" w:hAnsi="Trebuchet MS" w:cs="Trebuchet MS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public</w:t>
            </w:r>
            <w:r>
              <w:rPr>
                <w:rFonts w:ascii="Trebuchet MS" w:eastAsia="Trebuchet MS" w:hAnsi="Trebuchet MS" w:cs="Trebuchet MS"/>
                <w:spacing w:val="-18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și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2"/>
              </w:rPr>
              <w:t>neadopta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182A41">
            <w:pPr>
              <w:jc w:val="center"/>
            </w:pPr>
          </w:p>
        </w:tc>
      </w:tr>
      <w:tr w:rsidR="00BB6A81" w:rsidTr="000E1024">
        <w:trPr>
          <w:trHeight w:hRule="exact" w:val="573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t>11.</w:t>
            </w:r>
            <w:r>
              <w:rPr>
                <w:rFonts w:ascii="Trebuchet MS" w:eastAsia="Trebuchet MS" w:hAnsi="Trebuchet MS" w:cs="Trebuchet MS"/>
                <w:spacing w:val="10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  <w:spacing w:val="11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versiunilor</w:t>
            </w:r>
            <w:r>
              <w:rPr>
                <w:rFonts w:ascii="Trebuchet MS" w:eastAsia="Trebuchet MS" w:hAnsi="Trebuchet MS" w:cs="Trebuchet MS"/>
                <w:spacing w:val="11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îmbunătățite</w:t>
            </w:r>
            <w:r>
              <w:rPr>
                <w:rFonts w:ascii="Trebuchet MS" w:eastAsia="Trebuchet MS" w:hAnsi="Trebuchet MS" w:cs="Trebuchet MS"/>
                <w:spacing w:val="11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ale</w:t>
            </w:r>
            <w:r>
              <w:rPr>
                <w:rFonts w:ascii="Trebuchet MS" w:eastAsia="Trebuchet MS" w:hAnsi="Trebuchet MS" w:cs="Trebuchet MS"/>
                <w:spacing w:val="11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proiectelor</w:t>
            </w:r>
            <w:r>
              <w:rPr>
                <w:rFonts w:ascii="Trebuchet MS" w:eastAsia="Trebuchet MS" w:hAnsi="Trebuchet MS" w:cs="Trebuchet MS"/>
                <w:spacing w:val="11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  <w:spacing w:val="11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acte</w:t>
            </w:r>
            <w:r>
              <w:rPr>
                <w:rFonts w:ascii="Trebuchet MS" w:eastAsia="Trebuchet MS" w:hAnsi="Trebuchet MS" w:cs="Trebuchet MS"/>
                <w:spacing w:val="11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normative</w:t>
            </w:r>
            <w:r>
              <w:rPr>
                <w:rFonts w:ascii="Trebuchet MS" w:eastAsia="Trebuchet MS" w:hAnsi="Trebuchet MS" w:cs="Trebuchet MS"/>
                <w:spacing w:val="11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care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fost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publicate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182A41" w:rsidP="00182A41">
            <w:pPr>
              <w:jc w:val="center"/>
            </w:pPr>
            <w:r>
              <w:t>0</w:t>
            </w:r>
          </w:p>
        </w:tc>
      </w:tr>
      <w:tr w:rsidR="00BB6A81" w:rsidTr="000E1024">
        <w:trPr>
          <w:trHeight w:hRule="exact" w:val="571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lastRenderedPageBreak/>
              <w:t>12.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Numă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rul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versiunil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or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finale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adoptate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ale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actelor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normative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care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au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f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ost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2"/>
              </w:rPr>
              <w:t>publica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292"/>
        </w:trPr>
        <w:tc>
          <w:tcPr>
            <w:tcW w:w="980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Pr="00B274F0" w:rsidRDefault="00BB6A81" w:rsidP="000E1024">
            <w:pPr>
              <w:rPr>
                <w:b/>
              </w:rPr>
            </w:pP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B.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Procesul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de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luare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a</w:t>
            </w:r>
            <w:r w:rsidRPr="00B274F0">
              <w:rPr>
                <w:rFonts w:ascii="Trebuchet MS" w:eastAsia="Trebuchet MS" w:hAnsi="Trebuchet MS" w:cs="Trebuchet MS"/>
                <w:b/>
                <w:spacing w:val="-15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deciziilor</w:t>
            </w:r>
          </w:p>
        </w:tc>
      </w:tr>
      <w:tr w:rsidR="00BB6A81" w:rsidTr="000E1024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1.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total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ședințelor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(stabilite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instituția</w:t>
            </w:r>
            <w:r>
              <w:rPr>
                <w:rFonts w:ascii="Trebuchet MS" w:eastAsia="Trebuchet MS" w:hAnsi="Trebuchet MS" w:cs="Trebuchet MS"/>
                <w:spacing w:val="-1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publică)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182A41" w:rsidP="00182A41">
            <w:pPr>
              <w:jc w:val="center"/>
            </w:pPr>
            <w:r>
              <w:t>0</w:t>
            </w:r>
          </w:p>
        </w:tc>
      </w:tr>
      <w:tr w:rsidR="00BB6A81" w:rsidTr="000E1024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2.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ședințelor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anunțate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prin: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a)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afișare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sediul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propriu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b)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publicare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site-ul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propriu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c)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mass</w:t>
            </w:r>
            <w:r>
              <w:rPr>
                <w:rFonts w:ascii="Trebuchet MS" w:eastAsia="Trebuchet MS" w:hAnsi="Trebuchet MS" w:cs="Trebuchet MS"/>
                <w:color w:val="000000"/>
                <w:spacing w:val="-2"/>
              </w:rPr>
              <w:t>-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medi</w:t>
            </w:r>
            <w:r>
              <w:rPr>
                <w:rFonts w:ascii="Trebuchet MS" w:eastAsia="Trebuchet MS" w:hAnsi="Trebuchet MS" w:cs="Trebuchet MS"/>
                <w:color w:val="000000"/>
                <w:spacing w:val="-3"/>
              </w:rPr>
              <w:t>a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573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3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.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10"/>
              </w:rPr>
              <w:t>N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umărul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estimat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al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persoanelor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care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10"/>
              </w:rPr>
              <w:t>au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participat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efectiv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la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ședințele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(exclusiv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funcționarii)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4.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ședințelor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desfășurate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prezența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mass-mediei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573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t>5.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total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al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observațiilor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și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recomandărilor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exprimate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cadrul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ședințelor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ublice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6.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total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recomandărilor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incluse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deciziile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luate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292"/>
        </w:trPr>
        <w:tc>
          <w:tcPr>
            <w:tcW w:w="980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7.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ședințelor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care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fost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publice,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motivația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restricționării</w:t>
            </w:r>
            <w:r>
              <w:rPr>
                <w:rFonts w:ascii="Trebuchet MS" w:eastAsia="Trebuchet MS" w:hAnsi="Trebuchet MS" w:cs="Trebuchet MS"/>
                <w:spacing w:val="-1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accesului:</w:t>
            </w:r>
          </w:p>
        </w:tc>
      </w:tr>
      <w:tr w:rsidR="00BB6A81" w:rsidTr="000E1024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a)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informații</w:t>
            </w:r>
            <w:r>
              <w:rPr>
                <w:rFonts w:ascii="Trebuchet MS" w:eastAsia="Trebuchet MS" w:hAnsi="Trebuchet MS" w:cs="Trebuchet MS"/>
                <w:spacing w:val="-17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exceptate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b)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vot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secret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c)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alte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motive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(care?)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8.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total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proceselor-verbale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(minuta)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ședințelor</w:t>
            </w:r>
            <w:r>
              <w:rPr>
                <w:rFonts w:ascii="Trebuchet MS" w:eastAsia="Trebuchet MS" w:hAnsi="Trebuchet MS" w:cs="Trebuchet MS"/>
                <w:spacing w:val="-18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9.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proceselor-verbale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(minuta)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făcute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292"/>
        </w:trPr>
        <w:tc>
          <w:tcPr>
            <w:tcW w:w="980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Pr="00B274F0" w:rsidRDefault="00BB6A81" w:rsidP="000E1024">
            <w:pPr>
              <w:rPr>
                <w:b/>
              </w:rPr>
            </w:pP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C.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Cazurile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în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care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autoritatea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publică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a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fost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acționată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în</w:t>
            </w:r>
            <w:r w:rsidRPr="00B274F0">
              <w:rPr>
                <w:rFonts w:ascii="Trebuchet MS" w:eastAsia="Trebuchet MS" w:hAnsi="Trebuchet MS" w:cs="Trebuchet MS"/>
                <w:b/>
                <w:spacing w:val="-15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justiție</w:t>
            </w:r>
          </w:p>
        </w:tc>
      </w:tr>
      <w:tr w:rsidR="00BB6A81" w:rsidTr="000E1024">
        <w:trPr>
          <w:trHeight w:hRule="exact" w:val="573"/>
        </w:trPr>
        <w:tc>
          <w:tcPr>
            <w:tcW w:w="980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t>1.</w:t>
            </w:r>
            <w:r>
              <w:rPr>
                <w:rFonts w:ascii="Trebuchet MS" w:eastAsia="Trebuchet MS" w:hAnsi="Trebuchet MS" w:cs="Trebuchet MS"/>
                <w:spacing w:val="16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  <w:spacing w:val="16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acțiunilor</w:t>
            </w:r>
            <w:r>
              <w:rPr>
                <w:rFonts w:ascii="Trebuchet MS" w:eastAsia="Trebuchet MS" w:hAnsi="Trebuchet MS" w:cs="Trebuchet MS"/>
                <w:spacing w:val="17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  <w:spacing w:val="16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justiție</w:t>
            </w:r>
            <w:r>
              <w:rPr>
                <w:rFonts w:ascii="Trebuchet MS" w:eastAsia="Trebuchet MS" w:hAnsi="Trebuchet MS" w:cs="Trebuchet MS"/>
                <w:spacing w:val="17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pentru</w:t>
            </w:r>
            <w:r>
              <w:rPr>
                <w:rFonts w:ascii="Trebuchet MS" w:eastAsia="Trebuchet MS" w:hAnsi="Trebuchet MS" w:cs="Trebuchet MS"/>
                <w:spacing w:val="16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nerespectarea</w:t>
            </w:r>
            <w:r>
              <w:rPr>
                <w:rFonts w:ascii="Trebuchet MS" w:eastAsia="Trebuchet MS" w:hAnsi="Trebuchet MS" w:cs="Trebuchet MS"/>
                <w:spacing w:val="17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prevederilor</w:t>
            </w:r>
            <w:r>
              <w:rPr>
                <w:rFonts w:ascii="Trebuchet MS" w:eastAsia="Trebuchet MS" w:hAnsi="Trebuchet MS" w:cs="Trebuchet MS"/>
                <w:spacing w:val="16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legale</w:t>
            </w:r>
            <w:r>
              <w:rPr>
                <w:rFonts w:ascii="Trebuchet MS" w:eastAsia="Trebuchet MS" w:hAnsi="Trebuchet MS" w:cs="Trebuchet MS"/>
                <w:spacing w:val="17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privind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transparența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decizională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intentate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administrației</w:t>
            </w:r>
            <w:r>
              <w:rPr>
                <w:rFonts w:ascii="Trebuchet MS" w:eastAsia="Trebuchet MS" w:hAnsi="Trebuchet MS" w:cs="Trebuchet MS"/>
                <w:spacing w:val="-17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publice:</w:t>
            </w:r>
            <w:r w:rsidR="00182A41">
              <w:rPr>
                <w:rFonts w:ascii="Trebuchet MS" w:eastAsia="Trebuchet MS" w:hAnsi="Trebuchet MS" w:cs="Trebuchet MS"/>
                <w:color w:val="000000"/>
              </w:rPr>
              <w:t xml:space="preserve">    </w:t>
            </w:r>
          </w:p>
        </w:tc>
      </w:tr>
      <w:tr w:rsidR="00BB6A81" w:rsidTr="000E1024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a)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rezolvate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favorabil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reclamantului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182A41" w:rsidP="00182A41">
            <w:pPr>
              <w:jc w:val="center"/>
            </w:pPr>
            <w:r>
              <w:t>-</w:t>
            </w:r>
          </w:p>
        </w:tc>
      </w:tr>
      <w:tr w:rsidR="00BB6A81" w:rsidTr="000E1024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b)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rezolvate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favorabil</w:t>
            </w:r>
            <w:r>
              <w:rPr>
                <w:rFonts w:ascii="Trebuchet MS" w:eastAsia="Trebuchet MS" w:hAnsi="Trebuchet MS" w:cs="Trebuchet MS"/>
                <w:spacing w:val="-17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instituției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182A41" w:rsidP="00182A41">
            <w:pPr>
              <w:jc w:val="center"/>
            </w:pPr>
            <w:r>
              <w:t>-</w:t>
            </w:r>
          </w:p>
        </w:tc>
      </w:tr>
      <w:tr w:rsidR="00BB6A81" w:rsidTr="000E1024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c)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curs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  <w:spacing w:val="-17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soluționare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182A41" w:rsidP="00182A41">
            <w:pPr>
              <w:jc w:val="center"/>
            </w:pPr>
            <w:r>
              <w:t>-</w:t>
            </w:r>
          </w:p>
        </w:tc>
      </w:tr>
      <w:tr w:rsidR="00BB6A81" w:rsidTr="000E1024">
        <w:trPr>
          <w:trHeight w:hRule="exact" w:val="316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Pr="00B274F0" w:rsidRDefault="00BB6A81" w:rsidP="000E1024">
            <w:pPr>
              <w:rPr>
                <w:b/>
              </w:rPr>
            </w:pP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D.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Afișare</w:t>
            </w:r>
            <w:r w:rsidRPr="00B274F0">
              <w:rPr>
                <w:rFonts w:ascii="Trebuchet MS" w:eastAsia="Trebuchet MS" w:hAnsi="Trebuchet MS" w:cs="Trebuchet MS"/>
                <w:b/>
                <w:spacing w:val="-17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standardizată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182A41">
            <w:pPr>
              <w:jc w:val="center"/>
            </w:pPr>
          </w:p>
        </w:tc>
      </w:tr>
    </w:tbl>
    <w:p w:rsidR="00BB6A81" w:rsidRDefault="00BB6A81" w:rsidP="00BB6A81">
      <w:pPr>
        <w:sectPr w:rsidR="00BB6A81">
          <w:type w:val="continuous"/>
          <w:pgSz w:w="11906" w:h="16838"/>
          <w:pgMar w:top="0" w:right="0" w:bottom="0" w:left="0" w:header="0" w:footer="0" w:gutter="0"/>
          <w:cols w:space="720"/>
        </w:sectPr>
      </w:pPr>
    </w:p>
    <w:tbl>
      <w:tblPr>
        <w:tblW w:w="0" w:type="auto"/>
        <w:tblInd w:w="1291" w:type="dxa"/>
        <w:tblLayout w:type="fixed"/>
        <w:tblCellMar>
          <w:left w:w="0" w:type="dxa"/>
          <w:right w:w="0" w:type="dxa"/>
        </w:tblCellMar>
        <w:tblLook w:val="01E0"/>
      </w:tblPr>
      <w:tblGrid>
        <w:gridCol w:w="8452"/>
        <w:gridCol w:w="1356"/>
      </w:tblGrid>
      <w:tr w:rsidR="00BB6A81" w:rsidTr="000E1024">
        <w:trPr>
          <w:trHeight w:hRule="exact" w:val="573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lastRenderedPageBreak/>
              <w:t>1.</w:t>
            </w:r>
            <w:r>
              <w:rPr>
                <w:rFonts w:ascii="Trebuchet MS" w:eastAsia="Trebuchet MS" w:hAnsi="Trebuchet MS" w:cs="Trebuchet MS"/>
                <w:spacing w:val="12"/>
              </w:rPr>
              <w:t xml:space="preserve">   </w:t>
            </w:r>
            <w:r>
              <w:rPr>
                <w:rFonts w:ascii="Trebuchet MS" w:eastAsia="Trebuchet MS" w:hAnsi="Trebuchet MS" w:cs="Trebuchet MS"/>
                <w:color w:val="000000"/>
              </w:rPr>
              <w:t>Precizați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  </w:t>
            </w:r>
            <w:r>
              <w:rPr>
                <w:rFonts w:ascii="Trebuchet MS" w:eastAsia="Trebuchet MS" w:hAnsi="Trebuchet MS" w:cs="Trebuchet MS"/>
                <w:color w:val="000000"/>
              </w:rPr>
              <w:t>dacă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  </w:t>
            </w:r>
            <w:r>
              <w:rPr>
                <w:rFonts w:ascii="Trebuchet MS" w:eastAsia="Trebuchet MS" w:hAnsi="Trebuchet MS" w:cs="Trebuchet MS"/>
                <w:color w:val="000000"/>
              </w:rPr>
              <w:t>pe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  </w:t>
            </w:r>
            <w:r>
              <w:rPr>
                <w:rFonts w:ascii="Trebuchet MS" w:eastAsia="Trebuchet MS" w:hAnsi="Trebuchet MS" w:cs="Trebuchet MS"/>
                <w:color w:val="000000"/>
              </w:rPr>
              <w:t>site-ul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  </w:t>
            </w:r>
            <w:r>
              <w:rPr>
                <w:rFonts w:ascii="Trebuchet MS" w:eastAsia="Trebuchet MS" w:hAnsi="Trebuchet MS" w:cs="Trebuchet MS"/>
                <w:color w:val="000000"/>
              </w:rPr>
              <w:t>autorității/instituției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  </w:t>
            </w:r>
            <w:r>
              <w:rPr>
                <w:rFonts w:ascii="Trebuchet MS" w:eastAsia="Trebuchet MS" w:hAnsi="Trebuchet MS" w:cs="Trebuchet MS"/>
                <w:color w:val="000000"/>
              </w:rPr>
              <w:t>există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  </w:t>
            </w:r>
            <w:r>
              <w:rPr>
                <w:rFonts w:ascii="Trebuchet MS" w:eastAsia="Trebuchet MS" w:hAnsi="Trebuchet MS" w:cs="Trebuchet MS"/>
                <w:color w:val="000000"/>
              </w:rPr>
              <w:t>secțiunea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„Transparență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decizională“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(da/nu)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182A41" w:rsidP="00182A41">
            <w:pPr>
              <w:jc w:val="center"/>
            </w:pPr>
            <w:r>
              <w:t>DA</w:t>
            </w:r>
          </w:p>
        </w:tc>
      </w:tr>
      <w:tr w:rsidR="00BB6A81" w:rsidTr="000E1024">
        <w:trPr>
          <w:trHeight w:hRule="exact" w:val="1128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pPr>
              <w:spacing w:line="239" w:lineRule="auto"/>
              <w:ind w:left="12" w:hanging="9"/>
            </w:pP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2.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Precizați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dacă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în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secțiunea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12"/>
              </w:rPr>
              <w:t>„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Transparență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decizională“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pe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s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ite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-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2"/>
              </w:rPr>
              <w:t>autorității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/</w:t>
            </w:r>
            <w:r>
              <w:rPr>
                <w:rFonts w:ascii="Trebuchet MS" w:eastAsia="Trebuchet MS" w:hAnsi="Trebuchet MS" w:cs="Trebuchet MS"/>
                <w:color w:val="000000"/>
                <w:spacing w:val="2"/>
              </w:rPr>
              <w:t>instit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u</w:t>
            </w:r>
            <w:r>
              <w:rPr>
                <w:rFonts w:ascii="Trebuchet MS" w:eastAsia="Trebuchet MS" w:hAnsi="Trebuchet MS" w:cs="Trebuchet MS"/>
                <w:color w:val="000000"/>
                <w:spacing w:val="2"/>
              </w:rPr>
              <w:t>ției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publice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se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regăsesc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toate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2"/>
              </w:rPr>
              <w:t>informațiile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și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d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ocumentele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pr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evăz</w:t>
            </w:r>
            <w:r>
              <w:rPr>
                <w:rFonts w:ascii="Trebuchet MS" w:eastAsia="Trebuchet MS" w:hAnsi="Trebuchet MS" w:cs="Trebuchet MS"/>
                <w:color w:val="000000"/>
                <w:spacing w:val="10"/>
              </w:rPr>
              <w:t>u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te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de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Legea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nr.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52/2003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privind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transparența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decizională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11"/>
              </w:rPr>
              <w:t>î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administrația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publică,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republicată,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modificările</w:t>
            </w:r>
            <w:r>
              <w:rPr>
                <w:rFonts w:ascii="Trebuchet MS" w:eastAsia="Trebuchet MS" w:hAnsi="Trebuchet MS" w:cs="Trebuchet MS"/>
                <w:spacing w:val="-18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ulterioare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/>
        </w:tc>
      </w:tr>
      <w:tr w:rsidR="00BB6A81" w:rsidTr="000E1024">
        <w:trPr>
          <w:trHeight w:hRule="exact" w:val="295"/>
        </w:trPr>
        <w:tc>
          <w:tcPr>
            <w:tcW w:w="980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Pr="00B274F0" w:rsidRDefault="00BB6A81" w:rsidP="000E1024">
            <w:pPr>
              <w:rPr>
                <w:b/>
              </w:rPr>
            </w:pP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E.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Aprecierea</w:t>
            </w:r>
            <w:r w:rsidRPr="00B274F0">
              <w:rPr>
                <w:rFonts w:ascii="Trebuchet MS" w:eastAsia="Trebuchet MS" w:hAnsi="Trebuchet MS" w:cs="Trebuchet MS"/>
                <w:b/>
                <w:spacing w:val="-16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activității</w:t>
            </w:r>
          </w:p>
        </w:tc>
      </w:tr>
      <w:tr w:rsidR="00BB6A81" w:rsidTr="000E1024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1.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Evaluați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activitatea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proprie: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satisfăcătoare/bună/foarte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bună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274F0" w:rsidP="00B274F0">
            <w:pPr>
              <w:jc w:val="center"/>
            </w:pPr>
            <w:r>
              <w:t>BUNA</w:t>
            </w:r>
          </w:p>
        </w:tc>
      </w:tr>
      <w:tr w:rsidR="00BB6A81" w:rsidTr="000E1024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2.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Evaluați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resursele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disponibile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274F0" w:rsidP="00B274F0">
            <w:pPr>
              <w:jc w:val="center"/>
            </w:pPr>
            <w:r>
              <w:t>SATISFACATOR</w:t>
            </w:r>
          </w:p>
        </w:tc>
      </w:tr>
      <w:tr w:rsidR="00BB6A81" w:rsidTr="000E1024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3.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Evaluați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colaborarea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direcțiile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specialitate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274F0" w:rsidP="00B274F0">
            <w:pPr>
              <w:jc w:val="center"/>
            </w:pPr>
            <w:r>
              <w:t>FOARTE BUNA</w:t>
            </w:r>
          </w:p>
        </w:tc>
      </w:tr>
      <w:tr w:rsidR="00BB6A81" w:rsidTr="000E1024">
        <w:trPr>
          <w:trHeight w:hRule="exact" w:val="571"/>
        </w:trPr>
        <w:tc>
          <w:tcPr>
            <w:tcW w:w="980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Pr="00B274F0" w:rsidRDefault="00BB6A81" w:rsidP="000E1024">
            <w:pPr>
              <w:spacing w:line="239" w:lineRule="auto"/>
              <w:rPr>
                <w:b/>
              </w:rPr>
            </w:pPr>
            <w:r w:rsidRPr="00B274F0">
              <w:rPr>
                <w:rFonts w:ascii="Trebuchet MS" w:eastAsia="Trebuchet MS" w:hAnsi="Trebuchet MS" w:cs="Trebuchet MS"/>
                <w:b/>
                <w:color w:val="000000"/>
                <w:spacing w:val="7"/>
              </w:rPr>
              <w:t>F.</w:t>
            </w:r>
            <w:r w:rsidRPr="00B274F0">
              <w:rPr>
                <w:rFonts w:ascii="Trebuchet MS" w:eastAsia="Trebuchet MS" w:hAnsi="Trebuchet MS" w:cs="Trebuchet MS"/>
                <w:b/>
                <w:spacing w:val="5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  <w:spacing w:val="7"/>
              </w:rPr>
              <w:t>Evalu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  <w:spacing w:val="9"/>
              </w:rPr>
              <w:t>area</w:t>
            </w:r>
            <w:r w:rsidRPr="00B274F0">
              <w:rPr>
                <w:rFonts w:ascii="Trebuchet MS" w:eastAsia="Trebuchet MS" w:hAnsi="Trebuchet MS" w:cs="Trebuchet MS"/>
                <w:b/>
                <w:spacing w:val="5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  <w:spacing w:val="8"/>
              </w:rPr>
              <w:t>prop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  <w:spacing w:val="7"/>
              </w:rPr>
              <w:t>rie</w:t>
            </w:r>
            <w:r w:rsidRPr="00B274F0">
              <w:rPr>
                <w:rFonts w:ascii="Trebuchet MS" w:eastAsia="Trebuchet MS" w:hAnsi="Trebuchet MS" w:cs="Trebuchet MS"/>
                <w:b/>
                <w:spacing w:val="5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  <w:spacing w:val="9"/>
              </w:rPr>
              <w:t>a</w:t>
            </w:r>
            <w:r w:rsidRPr="00B274F0">
              <w:rPr>
                <w:rFonts w:ascii="Trebuchet MS" w:eastAsia="Trebuchet MS" w:hAnsi="Trebuchet MS" w:cs="Trebuchet MS"/>
                <w:b/>
                <w:spacing w:val="5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  <w:spacing w:val="7"/>
              </w:rPr>
              <w:t>parteneriat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  <w:spacing w:val="8"/>
              </w:rPr>
              <w:t>ului</w:t>
            </w:r>
            <w:r w:rsidRPr="00B274F0">
              <w:rPr>
                <w:rFonts w:ascii="Trebuchet MS" w:eastAsia="Trebuchet MS" w:hAnsi="Trebuchet MS" w:cs="Trebuchet MS"/>
                <w:b/>
                <w:spacing w:val="5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  <w:spacing w:val="9"/>
              </w:rPr>
              <w:t>cu</w:t>
            </w:r>
            <w:r w:rsidRPr="00B274F0">
              <w:rPr>
                <w:rFonts w:ascii="Trebuchet MS" w:eastAsia="Trebuchet MS" w:hAnsi="Trebuchet MS" w:cs="Trebuchet MS"/>
                <w:b/>
                <w:spacing w:val="5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  <w:spacing w:val="8"/>
              </w:rPr>
              <w:t>cet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  <w:spacing w:val="9"/>
              </w:rPr>
              <w:t>ă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  <w:spacing w:val="6"/>
              </w:rPr>
              <w:t>țenii</w:t>
            </w:r>
            <w:r w:rsidRPr="00B274F0">
              <w:rPr>
                <w:rFonts w:ascii="Trebuchet MS" w:eastAsia="Trebuchet MS" w:hAnsi="Trebuchet MS" w:cs="Trebuchet MS"/>
                <w:b/>
                <w:spacing w:val="5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  <w:spacing w:val="7"/>
              </w:rPr>
              <w:t>și</w:t>
            </w:r>
            <w:r w:rsidRPr="00B274F0">
              <w:rPr>
                <w:rFonts w:ascii="Trebuchet MS" w:eastAsia="Trebuchet MS" w:hAnsi="Trebuchet MS" w:cs="Trebuchet MS"/>
                <w:b/>
                <w:spacing w:val="5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  <w:spacing w:val="6"/>
              </w:rPr>
              <w:t>asociațiile</w:t>
            </w:r>
            <w:r w:rsidRPr="00B274F0">
              <w:rPr>
                <w:rFonts w:ascii="Trebuchet MS" w:eastAsia="Trebuchet MS" w:hAnsi="Trebuchet MS" w:cs="Trebuchet MS"/>
                <w:b/>
                <w:spacing w:val="5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  <w:spacing w:val="8"/>
              </w:rPr>
              <w:t>legal</w:t>
            </w:r>
            <w:r w:rsidRPr="00B274F0">
              <w:rPr>
                <w:rFonts w:ascii="Trebuchet MS" w:eastAsia="Trebuchet MS" w:hAnsi="Trebuchet MS" w:cs="Trebuchet MS"/>
                <w:b/>
                <w:spacing w:val="6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  <w:spacing w:val="7"/>
              </w:rPr>
              <w:t>constituite</w:t>
            </w:r>
            <w:r w:rsidRPr="00B274F0">
              <w:rPr>
                <w:rFonts w:ascii="Trebuchet MS" w:eastAsia="Trebuchet MS" w:hAnsi="Trebuchet MS" w:cs="Trebuchet MS"/>
                <w:b/>
                <w:spacing w:val="5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  <w:spacing w:val="9"/>
              </w:rPr>
              <w:t>ale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  <w:spacing w:val="-2"/>
              </w:rPr>
              <w:t>ace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  <w:spacing w:val="-3"/>
              </w:rPr>
              <w:t>st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  <w:spacing w:val="-1"/>
              </w:rPr>
              <w:t>ora</w:t>
            </w:r>
          </w:p>
        </w:tc>
      </w:tr>
      <w:tr w:rsidR="00BB6A81" w:rsidTr="000E1024">
        <w:trPr>
          <w:trHeight w:hRule="exact" w:val="573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t>1.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Evaluați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parteneriatul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cu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cetățenii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și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asociațiile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legal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constituite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ale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acestora: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satisfăcătoare/bună/foarte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bună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274F0" w:rsidP="000E1024">
            <w:r>
              <w:t>FOARTE BUNA</w:t>
            </w:r>
          </w:p>
        </w:tc>
      </w:tr>
      <w:tr w:rsidR="00BB6A81" w:rsidTr="000E1024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0E1024">
            <w:r>
              <w:rPr>
                <w:rFonts w:ascii="Trebuchet MS" w:eastAsia="Trebuchet MS" w:hAnsi="Trebuchet MS" w:cs="Trebuchet MS"/>
                <w:color w:val="000000"/>
              </w:rPr>
              <w:t>2.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Dificultățile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întâmpinate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procesul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organizare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consultării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274F0" w:rsidP="00B274F0">
            <w:pPr>
              <w:jc w:val="center"/>
            </w:pPr>
            <w:r>
              <w:t>-</w:t>
            </w:r>
          </w:p>
        </w:tc>
      </w:tr>
      <w:tr w:rsidR="00BB6A81" w:rsidTr="000E1024">
        <w:trPr>
          <w:trHeight w:hRule="exact" w:val="573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B274F0">
            <w:pPr>
              <w:tabs>
                <w:tab w:val="left" w:pos="537"/>
                <w:tab w:val="left" w:pos="1804"/>
                <w:tab w:val="left" w:pos="3383"/>
                <w:tab w:val="left" w:pos="4535"/>
                <w:tab w:val="left" w:pos="4984"/>
                <w:tab w:val="left" w:pos="5467"/>
                <w:tab w:val="left" w:pos="7190"/>
                <w:tab w:val="left" w:pos="7711"/>
              </w:tabs>
              <w:spacing w:after="0" w:line="240" w:lineRule="auto"/>
            </w:pP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3.</w:t>
            </w:r>
            <w:r>
              <w:tab/>
            </w:r>
            <w:r>
              <w:rPr>
                <w:rFonts w:ascii="Trebuchet MS" w:eastAsia="Trebuchet MS" w:hAnsi="Trebuchet MS" w:cs="Trebuchet MS"/>
                <w:color w:val="000000"/>
              </w:rPr>
              <w:t>Punctele</w:t>
            </w:r>
            <w:r>
              <w:tab/>
            </w:r>
            <w:r>
              <w:rPr>
                <w:rFonts w:ascii="Trebuchet MS" w:eastAsia="Trebuchet MS" w:hAnsi="Trebuchet MS" w:cs="Trebuchet MS"/>
                <w:color w:val="000000"/>
              </w:rPr>
              <w:t>considerate</w:t>
            </w:r>
            <w:r>
              <w:tab/>
            </w:r>
            <w:r>
              <w:rPr>
                <w:rFonts w:ascii="Trebuchet MS" w:eastAsia="Trebuchet MS" w:hAnsi="Trebuchet MS" w:cs="Trebuchet MS"/>
                <w:color w:val="000000"/>
              </w:rPr>
              <w:t>necesar</w:t>
            </w:r>
            <w:r>
              <w:tab/>
            </w:r>
            <w:r>
              <w:rPr>
                <w:rFonts w:ascii="Trebuchet MS" w:eastAsia="Trebuchet MS" w:hAnsi="Trebuchet MS" w:cs="Trebuchet MS"/>
                <w:color w:val="000000"/>
              </w:rPr>
              <w:t>a</w:t>
            </w:r>
            <w:r>
              <w:tab/>
            </w:r>
            <w:r>
              <w:rPr>
                <w:rFonts w:ascii="Trebuchet MS" w:eastAsia="Trebuchet MS" w:hAnsi="Trebuchet MS" w:cs="Trebuchet MS"/>
                <w:color w:val="000000"/>
              </w:rPr>
              <w:t>fi</w:t>
            </w:r>
            <w:r>
              <w:tab/>
            </w:r>
            <w:r>
              <w:rPr>
                <w:rFonts w:ascii="Trebuchet MS" w:eastAsia="Trebuchet MS" w:hAnsi="Trebuchet MS" w:cs="Trebuchet MS"/>
                <w:color w:val="000000"/>
              </w:rPr>
              <w:t>îmbunăt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ățite</w:t>
            </w:r>
            <w:r>
              <w:tab/>
            </w:r>
            <w:r>
              <w:rPr>
                <w:rFonts w:ascii="Trebuchet MS" w:eastAsia="Trebuchet MS" w:hAnsi="Trebuchet MS" w:cs="Trebuchet MS"/>
                <w:color w:val="000000"/>
              </w:rPr>
              <w:t>la</w:t>
            </w:r>
            <w:r>
              <w:tab/>
            </w:r>
            <w:r>
              <w:rPr>
                <w:rFonts w:ascii="Trebuchet MS" w:eastAsia="Trebuchet MS" w:hAnsi="Trebuchet MS" w:cs="Trebuchet MS"/>
                <w:color w:val="000000"/>
                <w:spacing w:val="-2"/>
              </w:rPr>
              <w:t>nivelul</w:t>
            </w:r>
          </w:p>
          <w:p w:rsidR="00BB6A81" w:rsidRDefault="00BB6A81" w:rsidP="00B274F0">
            <w:pPr>
              <w:spacing w:before="2" w:after="0" w:line="240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t>autorității/instituției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pentru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creșterea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eficienței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consultărilor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274F0" w:rsidP="00B274F0">
            <w:pPr>
              <w:jc w:val="center"/>
            </w:pPr>
            <w:r>
              <w:t>-</w:t>
            </w:r>
          </w:p>
        </w:tc>
      </w:tr>
      <w:tr w:rsidR="00BB6A81" w:rsidTr="00B274F0">
        <w:trPr>
          <w:trHeight w:hRule="exact" w:val="133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B6A81" w:rsidP="00B274F0">
            <w:pPr>
              <w:spacing w:after="0"/>
            </w:pPr>
            <w:r>
              <w:rPr>
                <w:rFonts w:ascii="Trebuchet MS" w:eastAsia="Trebuchet MS" w:hAnsi="Trebuchet MS" w:cs="Trebuchet MS"/>
                <w:color w:val="000000"/>
              </w:rPr>
              <w:t>4.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Măsurile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luate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pentru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îmbunătățirea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procesului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consultare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publică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Default="00B274F0" w:rsidP="00B274F0">
            <w:pPr>
              <w:spacing w:after="0" w:line="240" w:lineRule="auto"/>
            </w:pPr>
            <w:r>
              <w:t>Actualizarea in permanenta a informatiilor pe site</w:t>
            </w:r>
          </w:p>
        </w:tc>
      </w:tr>
      <w:tr w:rsidR="00BB6A81" w:rsidTr="000E1024">
        <w:trPr>
          <w:trHeight w:hRule="exact" w:val="5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Pr="00B274F0" w:rsidRDefault="00BB6A81" w:rsidP="00B274F0">
            <w:pPr>
              <w:spacing w:after="0" w:line="239" w:lineRule="auto"/>
              <w:rPr>
                <w:b/>
              </w:rPr>
            </w:pP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G.</w:t>
            </w:r>
            <w:r w:rsidRPr="00B274F0">
              <w:rPr>
                <w:rFonts w:ascii="Trebuchet MS" w:eastAsia="Trebuchet MS" w:hAnsi="Trebuchet MS" w:cs="Trebuchet MS"/>
                <w:b/>
                <w:spacing w:val="8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Numele</w:t>
            </w:r>
            <w:r w:rsidRPr="00B274F0">
              <w:rPr>
                <w:rFonts w:ascii="Trebuchet MS" w:eastAsia="Trebuchet MS" w:hAnsi="Trebuchet MS" w:cs="Trebuchet MS"/>
                <w:b/>
                <w:spacing w:val="9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și</w:t>
            </w:r>
            <w:r w:rsidRPr="00B274F0">
              <w:rPr>
                <w:rFonts w:ascii="Trebuchet MS" w:eastAsia="Trebuchet MS" w:hAnsi="Trebuchet MS" w:cs="Trebuchet MS"/>
                <w:b/>
                <w:spacing w:val="9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prenumele</w:t>
            </w:r>
            <w:r w:rsidRPr="00B274F0">
              <w:rPr>
                <w:rFonts w:ascii="Trebuchet MS" w:eastAsia="Trebuchet MS" w:hAnsi="Trebuchet MS" w:cs="Trebuchet MS"/>
                <w:b/>
                <w:spacing w:val="8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persoanei</w:t>
            </w:r>
            <w:r w:rsidRPr="00B274F0">
              <w:rPr>
                <w:rFonts w:ascii="Trebuchet MS" w:eastAsia="Trebuchet MS" w:hAnsi="Trebuchet MS" w:cs="Trebuchet MS"/>
                <w:b/>
                <w:spacing w:val="9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desemnate</w:t>
            </w:r>
            <w:r w:rsidRPr="00B274F0">
              <w:rPr>
                <w:rFonts w:ascii="Trebuchet MS" w:eastAsia="Trebuchet MS" w:hAnsi="Trebuchet MS" w:cs="Trebuchet MS"/>
                <w:b/>
                <w:spacing w:val="9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responsabilă</w:t>
            </w:r>
            <w:r w:rsidRPr="00B274F0">
              <w:rPr>
                <w:rFonts w:ascii="Trebuchet MS" w:eastAsia="Trebuchet MS" w:hAnsi="Trebuchet MS" w:cs="Trebuchet MS"/>
                <w:b/>
                <w:spacing w:val="8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pentru</w:t>
            </w:r>
            <w:r w:rsidRPr="00B274F0">
              <w:rPr>
                <w:rFonts w:ascii="Trebuchet MS" w:eastAsia="Trebuchet MS" w:hAnsi="Trebuchet MS" w:cs="Trebuchet MS"/>
                <w:b/>
                <w:spacing w:val="9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relația</w:t>
            </w:r>
            <w:r w:rsidRPr="00B274F0">
              <w:rPr>
                <w:rFonts w:ascii="Trebuchet MS" w:eastAsia="Trebuchet MS" w:hAnsi="Trebuchet MS" w:cs="Trebuchet MS"/>
                <w:b/>
                <w:spacing w:val="9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cu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societatea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civilă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la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nivelul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autorității</w:t>
            </w:r>
            <w:r w:rsidRPr="00B274F0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sau</w:t>
            </w:r>
            <w:r w:rsidRPr="00B274F0">
              <w:rPr>
                <w:rFonts w:ascii="Trebuchet MS" w:eastAsia="Trebuchet MS" w:hAnsi="Trebuchet MS" w:cs="Trebuchet MS"/>
                <w:b/>
                <w:spacing w:val="-14"/>
              </w:rPr>
              <w:t xml:space="preserve"> </w:t>
            </w:r>
            <w:r w:rsidRPr="00B274F0">
              <w:rPr>
                <w:rFonts w:ascii="Trebuchet MS" w:eastAsia="Trebuchet MS" w:hAnsi="Trebuchet MS" w:cs="Trebuchet MS"/>
                <w:b/>
                <w:color w:val="000000"/>
              </w:rPr>
              <w:t>instituției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B6A81" w:rsidRPr="00556852" w:rsidRDefault="00556852" w:rsidP="00556852">
            <w:pPr>
              <w:spacing w:after="0" w:line="240" w:lineRule="auto"/>
              <w:rPr>
                <w:sz w:val="18"/>
                <w:szCs w:val="18"/>
              </w:rPr>
            </w:pPr>
            <w:r w:rsidRPr="00556852">
              <w:rPr>
                <w:sz w:val="18"/>
                <w:szCs w:val="18"/>
              </w:rPr>
              <w:t>Turculet Gianina Mihaela</w:t>
            </w:r>
          </w:p>
        </w:tc>
      </w:tr>
    </w:tbl>
    <w:p w:rsidR="00BB6A81" w:rsidRDefault="00BB6A81" w:rsidP="00BB6A81">
      <w:pPr>
        <w:sectPr w:rsidR="00BB6A81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BB6A81" w:rsidRDefault="00BB6A81" w:rsidP="00F336AA">
      <w:p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</w:p>
    <w:sectPr w:rsidR="00BB6A81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5C4B07"/>
    <w:multiLevelType w:val="hybridMultilevel"/>
    <w:tmpl w:val="9F760B64"/>
    <w:lvl w:ilvl="0" w:tplc="B4BC4656">
      <w:start w:val="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3B95F5B"/>
    <w:multiLevelType w:val="hybridMultilevel"/>
    <w:tmpl w:val="914E07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6"/>
  </w:num>
  <w:num w:numId="5">
    <w:abstractNumId w:val="1"/>
  </w:num>
  <w:num w:numId="6">
    <w:abstractNumId w:val="7"/>
  </w:num>
  <w:num w:numId="7">
    <w:abstractNumId w:val="3"/>
  </w:num>
  <w:num w:numId="8">
    <w:abstractNumId w:val="4"/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compat/>
  <w:rsids>
    <w:rsidRoot w:val="004F43E5"/>
    <w:rsid w:val="00014D07"/>
    <w:rsid w:val="0002718A"/>
    <w:rsid w:val="00060B37"/>
    <w:rsid w:val="00084FF5"/>
    <w:rsid w:val="000A59FB"/>
    <w:rsid w:val="000D38C9"/>
    <w:rsid w:val="000F2F6A"/>
    <w:rsid w:val="00107ACA"/>
    <w:rsid w:val="00134DE0"/>
    <w:rsid w:val="00137D0E"/>
    <w:rsid w:val="001475EA"/>
    <w:rsid w:val="00152893"/>
    <w:rsid w:val="00172334"/>
    <w:rsid w:val="00182A41"/>
    <w:rsid w:val="00191684"/>
    <w:rsid w:val="001A3DF5"/>
    <w:rsid w:val="001B1B70"/>
    <w:rsid w:val="001B4D08"/>
    <w:rsid w:val="001C74E2"/>
    <w:rsid w:val="001C78C5"/>
    <w:rsid w:val="001F3307"/>
    <w:rsid w:val="001F7BA4"/>
    <w:rsid w:val="0021247C"/>
    <w:rsid w:val="00214655"/>
    <w:rsid w:val="00233876"/>
    <w:rsid w:val="002436A5"/>
    <w:rsid w:val="002520F6"/>
    <w:rsid w:val="00254538"/>
    <w:rsid w:val="00262B9D"/>
    <w:rsid w:val="0026727A"/>
    <w:rsid w:val="0027636E"/>
    <w:rsid w:val="002C1B80"/>
    <w:rsid w:val="002D0A4A"/>
    <w:rsid w:val="002D19BE"/>
    <w:rsid w:val="002D6C80"/>
    <w:rsid w:val="0033383F"/>
    <w:rsid w:val="00341738"/>
    <w:rsid w:val="00343188"/>
    <w:rsid w:val="00345C9E"/>
    <w:rsid w:val="003564A3"/>
    <w:rsid w:val="00365098"/>
    <w:rsid w:val="003701FB"/>
    <w:rsid w:val="00370D1A"/>
    <w:rsid w:val="003B11E5"/>
    <w:rsid w:val="003B6907"/>
    <w:rsid w:val="003E407F"/>
    <w:rsid w:val="003E5239"/>
    <w:rsid w:val="0041363F"/>
    <w:rsid w:val="0044221E"/>
    <w:rsid w:val="00446319"/>
    <w:rsid w:val="00447F14"/>
    <w:rsid w:val="00460CA1"/>
    <w:rsid w:val="004639D9"/>
    <w:rsid w:val="004661FE"/>
    <w:rsid w:val="004A3517"/>
    <w:rsid w:val="004A41C9"/>
    <w:rsid w:val="004B7575"/>
    <w:rsid w:val="004D17F0"/>
    <w:rsid w:val="004D4CE3"/>
    <w:rsid w:val="004E3978"/>
    <w:rsid w:val="004F43E5"/>
    <w:rsid w:val="004F5C67"/>
    <w:rsid w:val="00502481"/>
    <w:rsid w:val="00505A4D"/>
    <w:rsid w:val="00507095"/>
    <w:rsid w:val="00512A8A"/>
    <w:rsid w:val="00535617"/>
    <w:rsid w:val="0054298F"/>
    <w:rsid w:val="00545F1F"/>
    <w:rsid w:val="00556852"/>
    <w:rsid w:val="005655BA"/>
    <w:rsid w:val="0057035C"/>
    <w:rsid w:val="005909A0"/>
    <w:rsid w:val="005967D9"/>
    <w:rsid w:val="00597965"/>
    <w:rsid w:val="005A6C4F"/>
    <w:rsid w:val="005B4374"/>
    <w:rsid w:val="005C7CCC"/>
    <w:rsid w:val="0063771E"/>
    <w:rsid w:val="006520FB"/>
    <w:rsid w:val="006623BC"/>
    <w:rsid w:val="00674816"/>
    <w:rsid w:val="00676085"/>
    <w:rsid w:val="006964B2"/>
    <w:rsid w:val="006964BD"/>
    <w:rsid w:val="006A0EA6"/>
    <w:rsid w:val="006C288D"/>
    <w:rsid w:val="006C7450"/>
    <w:rsid w:val="006D04FF"/>
    <w:rsid w:val="006D61AB"/>
    <w:rsid w:val="006F6F64"/>
    <w:rsid w:val="00735BDE"/>
    <w:rsid w:val="007433B2"/>
    <w:rsid w:val="0074764D"/>
    <w:rsid w:val="00752161"/>
    <w:rsid w:val="0077134E"/>
    <w:rsid w:val="007B46F3"/>
    <w:rsid w:val="007B7694"/>
    <w:rsid w:val="007C0A63"/>
    <w:rsid w:val="007C5496"/>
    <w:rsid w:val="007C6042"/>
    <w:rsid w:val="007C6CA6"/>
    <w:rsid w:val="007D6631"/>
    <w:rsid w:val="007E4D5C"/>
    <w:rsid w:val="007F24B1"/>
    <w:rsid w:val="007F4BBA"/>
    <w:rsid w:val="00807E45"/>
    <w:rsid w:val="00820928"/>
    <w:rsid w:val="00840591"/>
    <w:rsid w:val="008464ED"/>
    <w:rsid w:val="00854569"/>
    <w:rsid w:val="00864010"/>
    <w:rsid w:val="008669BA"/>
    <w:rsid w:val="00882D78"/>
    <w:rsid w:val="00884C02"/>
    <w:rsid w:val="008C038B"/>
    <w:rsid w:val="008C29C7"/>
    <w:rsid w:val="008D30C5"/>
    <w:rsid w:val="008D4BF9"/>
    <w:rsid w:val="008E1400"/>
    <w:rsid w:val="0091178A"/>
    <w:rsid w:val="00912A2C"/>
    <w:rsid w:val="00914E74"/>
    <w:rsid w:val="00921E40"/>
    <w:rsid w:val="00925681"/>
    <w:rsid w:val="00934333"/>
    <w:rsid w:val="00946F24"/>
    <w:rsid w:val="00962BF5"/>
    <w:rsid w:val="00962C93"/>
    <w:rsid w:val="00964388"/>
    <w:rsid w:val="00975CC7"/>
    <w:rsid w:val="009B64A4"/>
    <w:rsid w:val="009C2E93"/>
    <w:rsid w:val="009E0A17"/>
    <w:rsid w:val="009E70BF"/>
    <w:rsid w:val="00A077A9"/>
    <w:rsid w:val="00A152AD"/>
    <w:rsid w:val="00A170CA"/>
    <w:rsid w:val="00A2655B"/>
    <w:rsid w:val="00A54075"/>
    <w:rsid w:val="00A63F1E"/>
    <w:rsid w:val="00A923B2"/>
    <w:rsid w:val="00A94F24"/>
    <w:rsid w:val="00AC2388"/>
    <w:rsid w:val="00AD1E04"/>
    <w:rsid w:val="00AD6778"/>
    <w:rsid w:val="00AE4D92"/>
    <w:rsid w:val="00AF4E32"/>
    <w:rsid w:val="00AF7DBD"/>
    <w:rsid w:val="00B13F30"/>
    <w:rsid w:val="00B274F0"/>
    <w:rsid w:val="00B2752A"/>
    <w:rsid w:val="00B46A38"/>
    <w:rsid w:val="00B51B24"/>
    <w:rsid w:val="00B51BBF"/>
    <w:rsid w:val="00B66014"/>
    <w:rsid w:val="00B71159"/>
    <w:rsid w:val="00B713F0"/>
    <w:rsid w:val="00B76CD6"/>
    <w:rsid w:val="00B97261"/>
    <w:rsid w:val="00BB19C0"/>
    <w:rsid w:val="00BB4737"/>
    <w:rsid w:val="00BB6A81"/>
    <w:rsid w:val="00BD6E80"/>
    <w:rsid w:val="00BD7262"/>
    <w:rsid w:val="00BF45C1"/>
    <w:rsid w:val="00C1386A"/>
    <w:rsid w:val="00C260C1"/>
    <w:rsid w:val="00C61ACA"/>
    <w:rsid w:val="00C75F9D"/>
    <w:rsid w:val="00C86B78"/>
    <w:rsid w:val="00C90B36"/>
    <w:rsid w:val="00CB650E"/>
    <w:rsid w:val="00CC6E91"/>
    <w:rsid w:val="00CE6939"/>
    <w:rsid w:val="00CF1747"/>
    <w:rsid w:val="00D02BFA"/>
    <w:rsid w:val="00D30D1F"/>
    <w:rsid w:val="00D3421F"/>
    <w:rsid w:val="00D42EC2"/>
    <w:rsid w:val="00D5140A"/>
    <w:rsid w:val="00D57A97"/>
    <w:rsid w:val="00D61ECB"/>
    <w:rsid w:val="00D62524"/>
    <w:rsid w:val="00D9593E"/>
    <w:rsid w:val="00DB5D27"/>
    <w:rsid w:val="00DF77E8"/>
    <w:rsid w:val="00E03D7F"/>
    <w:rsid w:val="00E044B5"/>
    <w:rsid w:val="00E05EEA"/>
    <w:rsid w:val="00E15F12"/>
    <w:rsid w:val="00E2577C"/>
    <w:rsid w:val="00E40021"/>
    <w:rsid w:val="00E41140"/>
    <w:rsid w:val="00E41B1B"/>
    <w:rsid w:val="00E453A2"/>
    <w:rsid w:val="00E70BDC"/>
    <w:rsid w:val="00E71C42"/>
    <w:rsid w:val="00E8303E"/>
    <w:rsid w:val="00EB1BB6"/>
    <w:rsid w:val="00EF2700"/>
    <w:rsid w:val="00EF703C"/>
    <w:rsid w:val="00F1150D"/>
    <w:rsid w:val="00F336AA"/>
    <w:rsid w:val="00F34F4B"/>
    <w:rsid w:val="00F35531"/>
    <w:rsid w:val="00F61052"/>
    <w:rsid w:val="00F63849"/>
    <w:rsid w:val="00F943C3"/>
    <w:rsid w:val="00FA17D6"/>
    <w:rsid w:val="00FA1DB5"/>
    <w:rsid w:val="00FA4BBC"/>
    <w:rsid w:val="00FB6D18"/>
    <w:rsid w:val="00FD141B"/>
    <w:rsid w:val="00FF34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29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43E5"/>
  </w:style>
  <w:style w:type="paragraph" w:styleId="Heading1">
    <w:name w:val="heading 1"/>
    <w:basedOn w:val="Normal"/>
    <w:link w:val="Heading1Char"/>
    <w:uiPriority w:val="9"/>
    <w:qFormat/>
    <w:rsid w:val="004F43E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75F9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F43E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43E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F43E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4F43E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4F43E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4F43E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uiPriority w:val="99"/>
    <w:rsid w:val="004F43E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4F43E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rsid w:val="00C75F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markedcontent">
    <w:name w:val="markedcontent"/>
    <w:basedOn w:val="DefaultParagraphFont"/>
    <w:rsid w:val="007C6042"/>
  </w:style>
  <w:style w:type="character" w:customStyle="1" w:styleId="sden">
    <w:name w:val="s_den"/>
    <w:basedOn w:val="DefaultParagraphFont"/>
    <w:rsid w:val="00BB6A81"/>
  </w:style>
  <w:style w:type="character" w:customStyle="1" w:styleId="shdr">
    <w:name w:val="s_hdr"/>
    <w:basedOn w:val="DefaultParagraphFont"/>
    <w:rsid w:val="00BB6A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597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97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838</Words>
  <Characters>4781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2025-08-07T10:37:00Z</cp:lastPrinted>
  <dcterms:created xsi:type="dcterms:W3CDTF">2025-08-07T10:37:00Z</dcterms:created>
  <dcterms:modified xsi:type="dcterms:W3CDTF">2025-08-07T11:43:00Z</dcterms:modified>
</cp:coreProperties>
</file>