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581339">
        <w:rPr>
          <w:rFonts w:ascii="Calibri" w:hAnsi="Calibri" w:cs="Times New Roman"/>
          <w:b/>
          <w:sz w:val="28"/>
          <w:szCs w:val="28"/>
        </w:rPr>
        <w:t>01.08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2B086C">
        <w:rPr>
          <w:rFonts w:ascii="Times New Roman" w:hAnsi="Times New Roman" w:cs="Times New Roman"/>
          <w:b/>
          <w:sz w:val="28"/>
          <w:szCs w:val="28"/>
        </w:rPr>
        <w:t>auditor</w:t>
      </w:r>
      <w:r w:rsidR="004B6297">
        <w:rPr>
          <w:rFonts w:ascii="Times New Roman" w:hAnsi="Times New Roman" w:cs="Times New Roman"/>
          <w:b/>
          <w:sz w:val="28"/>
          <w:szCs w:val="28"/>
        </w:rPr>
        <w:t xml:space="preserve"> public </w:t>
      </w:r>
      <w:r w:rsidR="002B086C">
        <w:rPr>
          <w:rFonts w:ascii="Times New Roman" w:hAnsi="Times New Roman" w:cs="Times New Roman"/>
          <w:b/>
          <w:sz w:val="28"/>
          <w:szCs w:val="28"/>
        </w:rPr>
        <w:t>intern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B6297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="002B086C">
              <w:rPr>
                <w:rFonts w:ascii="Times New Roman" w:hAnsi="Times New Roman" w:cs="Times New Roman"/>
                <w:b/>
                <w:sz w:val="28"/>
                <w:szCs w:val="28"/>
              </w:rPr>
              <w:t>uditor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public </w:t>
            </w:r>
            <w:r w:rsidR="002B08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0E3A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08.08.2025 ora 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09:30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0E3A4B" w:rsidRDefault="000E3A4B" w:rsidP="000E3A4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Maties Liviu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E4977" w:rsidRDefault="007935C9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Doltu Duca Emanuel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0E3A4B">
        <w:rPr>
          <w:rFonts w:ascii="Times New Roman" w:hAnsi="Times New Roman" w:cs="Times New Roman"/>
          <w:sz w:val="28"/>
          <w:szCs w:val="28"/>
        </w:rPr>
        <w:t>membru</w:t>
      </w:r>
    </w:p>
    <w:p w:rsidR="00270809" w:rsidRDefault="000E3A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0E3A4B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Nedelea Ionela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935C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2025-08-01T09:41:00Z</cp:lastPrinted>
  <dcterms:created xsi:type="dcterms:W3CDTF">2025-08-01T09:41:00Z</dcterms:created>
  <dcterms:modified xsi:type="dcterms:W3CDTF">2025-08-01T09:45:00Z</dcterms:modified>
</cp:coreProperties>
</file>